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7C1D0A" w:rsidRDefault="00CC2F52" w:rsidP="007C1D0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6DA675" w14:textId="2C2CD27B" w:rsidR="00CC2F52" w:rsidRPr="007C1D0A" w:rsidRDefault="00F33A6B" w:rsidP="007C1D0A">
      <w:pPr>
        <w:spacing w:before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1D0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Pressemitteilung </w:t>
      </w:r>
      <w:r w:rsidR="000935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19</w:t>
      </w:r>
      <w:r w:rsidR="003B1DC5" w:rsidRPr="007C1D0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/2022</w:t>
      </w:r>
    </w:p>
    <w:p w14:paraId="4B97B1D7" w14:textId="77777777" w:rsidR="00CC2F52" w:rsidRPr="007C1D0A" w:rsidRDefault="00CC2F52" w:rsidP="007C1D0A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8E6F0F" w14:textId="77777777" w:rsidR="00CC2F52" w:rsidRPr="007C1D0A" w:rsidRDefault="00CC2F52" w:rsidP="007C1D0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473FC9" w14:textId="4E938F3A" w:rsidR="00CC2F52" w:rsidRPr="007C1D0A" w:rsidRDefault="00CC2F52" w:rsidP="007C1D0A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München, den </w:t>
      </w:r>
      <w:r w:rsidR="003B1DC5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0935CA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3D7BCD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Mai</w:t>
      </w:r>
      <w:r w:rsidR="003B1DC5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2022</w:t>
      </w:r>
    </w:p>
    <w:p w14:paraId="0C66B161" w14:textId="77777777" w:rsidR="00CC2F52" w:rsidRPr="007C1D0A" w:rsidRDefault="00CC2F52" w:rsidP="007C1D0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AF81EC" w14:textId="0929ED76" w:rsidR="00CC2F52" w:rsidRPr="007C1D0A" w:rsidRDefault="00CC2F52" w:rsidP="007C1D0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758566" w14:textId="3594917D" w:rsidR="006C31FA" w:rsidRPr="007C1D0A" w:rsidRDefault="006C31FA" w:rsidP="007C1D0A">
      <w:pPr>
        <w:rPr>
          <w:rFonts w:asciiTheme="minorHAnsi" w:hAnsiTheme="minorHAnsi" w:cstheme="minorHAnsi"/>
          <w:b/>
          <w:sz w:val="24"/>
          <w:szCs w:val="24"/>
        </w:rPr>
      </w:pPr>
      <w:r w:rsidRPr="007C1D0A">
        <w:rPr>
          <w:rFonts w:asciiTheme="minorHAnsi" w:hAnsiTheme="minorHAnsi" w:cstheme="minorHAnsi"/>
          <w:b/>
          <w:sz w:val="24"/>
          <w:szCs w:val="24"/>
        </w:rPr>
        <w:t>B 388: Verkehrsfreigabe für die Ortsdurchfahrt von Eichenried</w:t>
      </w:r>
    </w:p>
    <w:p w14:paraId="6002719A" w14:textId="77777777" w:rsidR="002E540C" w:rsidRPr="007C1D0A" w:rsidRDefault="002E540C" w:rsidP="007C1D0A">
      <w:pPr>
        <w:rPr>
          <w:rFonts w:asciiTheme="minorHAnsi" w:hAnsiTheme="minorHAnsi" w:cstheme="minorHAnsi"/>
          <w:sz w:val="24"/>
          <w:szCs w:val="24"/>
        </w:rPr>
      </w:pPr>
    </w:p>
    <w:p w14:paraId="7E064F15" w14:textId="26DDD3DD" w:rsidR="00750D7A" w:rsidRPr="007C1D0A" w:rsidRDefault="00350CED" w:rsidP="007C1D0A">
      <w:pPr>
        <w:spacing w:before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Seit dem 18. Mai ist die Ortsdurchfahrt von Eichenried (B 388) wieder für den Verkehr freigegeben. </w:t>
      </w:r>
      <w:proofErr w:type="spellStart"/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Moosinnings</w:t>
      </w:r>
      <w:proofErr w:type="spellEnd"/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2687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rster Bürgermeister Georg Nagler, Landrat Martin </w:t>
      </w:r>
      <w:proofErr w:type="spellStart"/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Bayerstorfer</w:t>
      </w:r>
      <w:proofErr w:type="spellEnd"/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920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und </w:t>
      </w:r>
      <w:r w:rsidR="00226875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der Bereichsleiter Straßenbau </w:t>
      </w:r>
      <w:r w:rsidR="00226875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226875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m Staatlichen Bauamt, Hans Jörg Oelschlegel</w:t>
      </w:r>
      <w:r w:rsidR="0022687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226875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eröffneten</w:t>
      </w:r>
      <w:r w:rsidR="006C31FA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F4B4B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 Mittwoch im Beisein von etwa </w:t>
      </w:r>
      <w:r w:rsidR="000935CA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226875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 </w:t>
      </w:r>
      <w:r w:rsidR="007F4B4B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Gästen das Gemeinschaftsprojekt des Staatlichen Bauamts und der Gemeinde Moosinning.</w:t>
      </w:r>
    </w:p>
    <w:p w14:paraId="19274453" w14:textId="47C9C9C1" w:rsidR="007F4B4B" w:rsidRPr="007C1D0A" w:rsidRDefault="007F4B4B" w:rsidP="007C1D0A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Ausgangspunkt der Arbeiten war der Abriss und anschließende Neubau der </w:t>
      </w:r>
      <w:proofErr w:type="spellStart"/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Gfällachbrücke</w:t>
      </w:r>
      <w:proofErr w:type="spellEnd"/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am östlichen Ortsrand</w:t>
      </w:r>
      <w:r w:rsidR="007C1D0A"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7C1D0A">
        <w:rPr>
          <w:rFonts w:asciiTheme="minorHAnsi" w:hAnsiTheme="minorHAnsi" w:cstheme="minorHAnsi"/>
          <w:sz w:val="24"/>
          <w:szCs w:val="24"/>
        </w:rPr>
        <w:t>Auf der etwa einen Kilometer langen Strecke gibt es nun Gehwege</w:t>
      </w:r>
      <w:r w:rsidR="007C1D0A" w:rsidRPr="007C1D0A">
        <w:rPr>
          <w:rFonts w:asciiTheme="minorHAnsi" w:hAnsiTheme="minorHAnsi" w:cstheme="minorHAnsi"/>
          <w:sz w:val="24"/>
          <w:szCs w:val="24"/>
        </w:rPr>
        <w:t>, die</w:t>
      </w:r>
      <w:r w:rsidRPr="007C1D0A">
        <w:rPr>
          <w:rFonts w:asciiTheme="minorHAnsi" w:hAnsiTheme="minorHAnsi" w:cstheme="minorHAnsi"/>
          <w:sz w:val="24"/>
          <w:szCs w:val="24"/>
        </w:rPr>
        <w:t xml:space="preserve"> auf mindestens 1,50 </w:t>
      </w:r>
      <w:r w:rsidR="007C1D0A" w:rsidRPr="007C1D0A">
        <w:rPr>
          <w:rFonts w:asciiTheme="minorHAnsi" w:hAnsiTheme="minorHAnsi" w:cstheme="minorHAnsi"/>
          <w:sz w:val="24"/>
          <w:szCs w:val="24"/>
        </w:rPr>
        <w:t>Meter</w:t>
      </w:r>
      <w:r w:rsidRPr="007C1D0A">
        <w:rPr>
          <w:rFonts w:asciiTheme="minorHAnsi" w:hAnsiTheme="minorHAnsi" w:cstheme="minorHAnsi"/>
          <w:sz w:val="24"/>
          <w:szCs w:val="24"/>
        </w:rPr>
        <w:t xml:space="preserve"> und </w:t>
      </w:r>
      <w:r w:rsidR="007C1D0A" w:rsidRPr="007C1D0A">
        <w:rPr>
          <w:rFonts w:asciiTheme="minorHAnsi" w:hAnsiTheme="minorHAnsi" w:cstheme="minorHAnsi"/>
          <w:sz w:val="24"/>
          <w:szCs w:val="24"/>
        </w:rPr>
        <w:t xml:space="preserve">teilweise </w:t>
      </w:r>
      <w:r w:rsidRPr="007C1D0A">
        <w:rPr>
          <w:rFonts w:asciiTheme="minorHAnsi" w:hAnsiTheme="minorHAnsi" w:cstheme="minorHAnsi"/>
          <w:sz w:val="24"/>
          <w:szCs w:val="24"/>
        </w:rPr>
        <w:t xml:space="preserve">bis zu 2,75 </w:t>
      </w:r>
      <w:r w:rsidR="007C1D0A" w:rsidRPr="007C1D0A">
        <w:rPr>
          <w:rFonts w:asciiTheme="minorHAnsi" w:hAnsiTheme="minorHAnsi" w:cstheme="minorHAnsi"/>
          <w:sz w:val="24"/>
          <w:szCs w:val="24"/>
        </w:rPr>
        <w:t>Meter</w:t>
      </w:r>
      <w:r w:rsidRPr="007C1D0A">
        <w:rPr>
          <w:rFonts w:asciiTheme="minorHAnsi" w:hAnsiTheme="minorHAnsi" w:cstheme="minorHAnsi"/>
          <w:sz w:val="24"/>
          <w:szCs w:val="24"/>
        </w:rPr>
        <w:t xml:space="preserve"> verbreitert</w:t>
      </w:r>
      <w:r w:rsidR="007C1D0A" w:rsidRPr="007C1D0A">
        <w:rPr>
          <w:rFonts w:asciiTheme="minorHAnsi" w:hAnsiTheme="minorHAnsi" w:cstheme="minorHAnsi"/>
          <w:sz w:val="24"/>
          <w:szCs w:val="24"/>
        </w:rPr>
        <w:t xml:space="preserve"> wurden</w:t>
      </w:r>
      <w:r w:rsidRPr="007C1D0A">
        <w:rPr>
          <w:rFonts w:asciiTheme="minorHAnsi" w:hAnsiTheme="minorHAnsi" w:cstheme="minorHAnsi"/>
          <w:sz w:val="24"/>
          <w:szCs w:val="24"/>
        </w:rPr>
        <w:t>. Teilweise dürfen sie jetzt auch von Radfahrern mitgenutzt werden.</w:t>
      </w:r>
      <w:r w:rsidR="007C1D0A" w:rsidRPr="007C1D0A">
        <w:rPr>
          <w:rFonts w:asciiTheme="minorHAnsi" w:hAnsiTheme="minorHAnsi" w:cstheme="minorHAnsi"/>
          <w:sz w:val="24"/>
          <w:szCs w:val="24"/>
        </w:rPr>
        <w:t xml:space="preserve"> Vier</w:t>
      </w:r>
      <w:r w:rsidRPr="007C1D0A">
        <w:rPr>
          <w:rFonts w:asciiTheme="minorHAnsi" w:hAnsiTheme="minorHAnsi" w:cstheme="minorHAnsi"/>
          <w:sz w:val="24"/>
          <w:szCs w:val="24"/>
        </w:rPr>
        <w:t xml:space="preserve"> Bushaltestellen </w:t>
      </w:r>
      <w:r w:rsidR="007C1D0A" w:rsidRPr="007C1D0A">
        <w:rPr>
          <w:rFonts w:asciiTheme="minorHAnsi" w:hAnsiTheme="minorHAnsi" w:cstheme="minorHAnsi"/>
          <w:sz w:val="24"/>
          <w:szCs w:val="24"/>
        </w:rPr>
        <w:t xml:space="preserve">wurden </w:t>
      </w:r>
      <w:r w:rsidRPr="007C1D0A">
        <w:rPr>
          <w:rFonts w:asciiTheme="minorHAnsi" w:hAnsiTheme="minorHAnsi" w:cstheme="minorHAnsi"/>
          <w:sz w:val="24"/>
          <w:szCs w:val="24"/>
        </w:rPr>
        <w:t>erneuert bzw. verlegt und barrierefrei ausgebaut,</w:t>
      </w:r>
      <w:r w:rsidR="007C1D0A" w:rsidRPr="007C1D0A">
        <w:rPr>
          <w:rFonts w:asciiTheme="minorHAnsi" w:hAnsiTheme="minorHAnsi" w:cstheme="minorHAnsi"/>
          <w:sz w:val="24"/>
          <w:szCs w:val="24"/>
        </w:rPr>
        <w:t xml:space="preserve"> </w:t>
      </w:r>
      <w:r w:rsidRPr="007C1D0A">
        <w:rPr>
          <w:rFonts w:asciiTheme="minorHAnsi" w:hAnsiTheme="minorHAnsi" w:cstheme="minorHAnsi"/>
          <w:sz w:val="24"/>
          <w:szCs w:val="24"/>
        </w:rPr>
        <w:t>eine neue Fußgängerampel an der Birkenstraße errichtet und</w:t>
      </w:r>
      <w:r w:rsidR="007C1D0A" w:rsidRPr="007C1D0A">
        <w:rPr>
          <w:rFonts w:asciiTheme="minorHAnsi" w:hAnsiTheme="minorHAnsi" w:cstheme="minorHAnsi"/>
          <w:sz w:val="24"/>
          <w:szCs w:val="24"/>
        </w:rPr>
        <w:t xml:space="preserve"> </w:t>
      </w:r>
      <w:r w:rsidRPr="007C1D0A">
        <w:rPr>
          <w:rFonts w:asciiTheme="minorHAnsi" w:hAnsiTheme="minorHAnsi" w:cstheme="minorHAnsi"/>
          <w:sz w:val="24"/>
          <w:szCs w:val="24"/>
        </w:rPr>
        <w:t>die bestehende Fußgängerampel an der Finkenstraße ertüchtigt. Sie ist nun wie die neue Ampel an der Birkenstraße für Seheingeschränkte und Rollstuhlfahrer und auch für Eltern mit Kinderwagen uneingeschränkt nutzbar.</w:t>
      </w:r>
    </w:p>
    <w:p w14:paraId="5028958C" w14:textId="097EAAC8" w:rsidR="007F4B4B" w:rsidRPr="007C1D0A" w:rsidRDefault="007C1D0A" w:rsidP="007C1D0A">
      <w:pPr>
        <w:rPr>
          <w:rFonts w:asciiTheme="minorHAnsi" w:hAnsiTheme="minorHAnsi" w:cstheme="minorHAnsi"/>
          <w:sz w:val="24"/>
          <w:szCs w:val="24"/>
        </w:rPr>
      </w:pPr>
      <w:r w:rsidRPr="007C1D0A">
        <w:rPr>
          <w:rFonts w:asciiTheme="minorHAnsi" w:hAnsiTheme="minorHAnsi" w:cstheme="minorHAnsi"/>
          <w:sz w:val="24"/>
          <w:szCs w:val="24"/>
        </w:rPr>
        <w:t>Einen wichtigen Beitrag zum Umweltschutz leistet das neue</w:t>
      </w:r>
      <w:r w:rsidR="007F4B4B" w:rsidRPr="007C1D0A">
        <w:rPr>
          <w:rFonts w:asciiTheme="minorHAnsi" w:hAnsiTheme="minorHAnsi" w:cstheme="minorHAnsi"/>
          <w:sz w:val="24"/>
          <w:szCs w:val="24"/>
        </w:rPr>
        <w:t xml:space="preserve"> Entwässerungssystem</w:t>
      </w:r>
      <w:r w:rsidRPr="007C1D0A">
        <w:rPr>
          <w:rFonts w:asciiTheme="minorHAnsi" w:hAnsiTheme="minorHAnsi" w:cstheme="minorHAnsi"/>
          <w:sz w:val="24"/>
          <w:szCs w:val="24"/>
        </w:rPr>
        <w:t>. Es leitet</w:t>
      </w:r>
      <w:r w:rsidR="007F4B4B" w:rsidRPr="007C1D0A">
        <w:rPr>
          <w:rFonts w:asciiTheme="minorHAnsi" w:hAnsiTheme="minorHAnsi" w:cstheme="minorHAnsi"/>
          <w:sz w:val="24"/>
          <w:szCs w:val="24"/>
        </w:rPr>
        <w:t xml:space="preserve"> das Straßenwasser nicht nur ab, sondern reinigt </w:t>
      </w:r>
      <w:r w:rsidRPr="007C1D0A">
        <w:rPr>
          <w:rFonts w:asciiTheme="minorHAnsi" w:hAnsiTheme="minorHAnsi" w:cstheme="minorHAnsi"/>
          <w:sz w:val="24"/>
          <w:szCs w:val="24"/>
        </w:rPr>
        <w:t xml:space="preserve">es auch zuvor </w:t>
      </w:r>
      <w:r w:rsidR="007F4B4B" w:rsidRPr="007C1D0A">
        <w:rPr>
          <w:rFonts w:asciiTheme="minorHAnsi" w:hAnsiTheme="minorHAnsi" w:cstheme="minorHAnsi"/>
          <w:sz w:val="24"/>
          <w:szCs w:val="24"/>
        </w:rPr>
        <w:t xml:space="preserve">und </w:t>
      </w:r>
      <w:r w:rsidRPr="007C1D0A">
        <w:rPr>
          <w:rFonts w:asciiTheme="minorHAnsi" w:hAnsiTheme="minorHAnsi" w:cstheme="minorHAnsi"/>
          <w:sz w:val="24"/>
          <w:szCs w:val="24"/>
        </w:rPr>
        <w:t xml:space="preserve">drosselt </w:t>
      </w:r>
      <w:r w:rsidR="007F4B4B" w:rsidRPr="007C1D0A">
        <w:rPr>
          <w:rFonts w:asciiTheme="minorHAnsi" w:hAnsiTheme="minorHAnsi" w:cstheme="minorHAnsi"/>
          <w:sz w:val="24"/>
          <w:szCs w:val="24"/>
        </w:rPr>
        <w:t>den Abfluss</w:t>
      </w:r>
      <w:r w:rsidRPr="007C1D0A">
        <w:rPr>
          <w:rFonts w:asciiTheme="minorHAnsi" w:hAnsiTheme="minorHAnsi" w:cstheme="minorHAnsi"/>
          <w:sz w:val="24"/>
          <w:szCs w:val="24"/>
        </w:rPr>
        <w:t>.</w:t>
      </w:r>
    </w:p>
    <w:p w14:paraId="0E9950C0" w14:textId="77777777" w:rsidR="007F4B4B" w:rsidRPr="007C1D0A" w:rsidRDefault="007F4B4B" w:rsidP="007C1D0A">
      <w:pPr>
        <w:rPr>
          <w:rFonts w:asciiTheme="minorHAnsi" w:hAnsiTheme="minorHAnsi" w:cstheme="minorHAnsi"/>
          <w:sz w:val="24"/>
          <w:szCs w:val="24"/>
        </w:rPr>
      </w:pPr>
      <w:r w:rsidRPr="007C1D0A">
        <w:rPr>
          <w:rFonts w:asciiTheme="minorHAnsi" w:hAnsiTheme="minorHAnsi" w:cstheme="minorHAnsi"/>
          <w:sz w:val="24"/>
          <w:szCs w:val="24"/>
        </w:rPr>
        <w:t xml:space="preserve">Die Anwohner von Eichenried profitieren zudem vom Einbau eines lärmmindernden Fahrbahnbelags. </w:t>
      </w:r>
    </w:p>
    <w:p w14:paraId="5F4836A3" w14:textId="7F563088" w:rsidR="007F4B4B" w:rsidRPr="007C1D0A" w:rsidRDefault="007F4B4B" w:rsidP="007C1D0A">
      <w:pPr>
        <w:rPr>
          <w:rFonts w:asciiTheme="minorHAnsi" w:hAnsiTheme="minorHAnsi" w:cstheme="minorHAnsi"/>
          <w:sz w:val="24"/>
          <w:szCs w:val="24"/>
        </w:rPr>
      </w:pPr>
      <w:r w:rsidRPr="007C1D0A">
        <w:rPr>
          <w:rFonts w:asciiTheme="minorHAnsi" w:hAnsiTheme="minorHAnsi" w:cstheme="minorHAnsi"/>
          <w:sz w:val="24"/>
          <w:szCs w:val="24"/>
        </w:rPr>
        <w:t xml:space="preserve">Parallel zu den Straßenbauarbeiten wurden auch Strom-, Gas-, Wasser- und Telekommunikationsleitungen </w:t>
      </w:r>
      <w:r w:rsidR="007C1D0A" w:rsidRPr="007C1D0A">
        <w:rPr>
          <w:rFonts w:asciiTheme="minorHAnsi" w:hAnsiTheme="minorHAnsi" w:cstheme="minorHAnsi"/>
          <w:sz w:val="24"/>
          <w:szCs w:val="24"/>
        </w:rPr>
        <w:t>erneuert.</w:t>
      </w:r>
      <w:r w:rsidRPr="007C1D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7858A3" w14:textId="2A682343" w:rsidR="00F33A6B" w:rsidRPr="007C1D0A" w:rsidRDefault="007C1D0A" w:rsidP="000935C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1D0A">
        <w:rPr>
          <w:rFonts w:asciiTheme="minorHAnsi" w:hAnsiTheme="minorHAnsi" w:cstheme="minorHAnsi"/>
          <w:sz w:val="24"/>
          <w:szCs w:val="24"/>
        </w:rPr>
        <w:t xml:space="preserve">Die Bewohner von Eichenried können die Ortsdurchfahrt bereits wieder nutzen. Für den Durchgangsverkehr bleibt die Straße aber noch bis voraussichtlich 20. Mai gesperrt. Der Grund: Bis dahin ist der westliche Ortseingang von Moosinning wegen Asphaltarbeiten gesperrt. </w:t>
      </w:r>
    </w:p>
    <w:p w14:paraId="2A3C8E44" w14:textId="571354F3" w:rsidR="00F33A6B" w:rsidRPr="007C1D0A" w:rsidRDefault="00F33A6B" w:rsidP="007C1D0A">
      <w:pPr>
        <w:spacing w:before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1D0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Ansprechpartner für die Presse</w:t>
      </w:r>
      <w:r w:rsidRPr="007C1D0A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Thomas Jakob, </w:t>
      </w:r>
      <w:hyperlink r:id="rId7" w:history="1">
        <w:r w:rsidRPr="007C1D0A">
          <w:rPr>
            <w:rStyle w:val="Hyperlink"/>
            <w:rFonts w:asciiTheme="minorHAnsi" w:hAnsiTheme="minorHAnsi" w:cstheme="minorHAnsi"/>
            <w:sz w:val="24"/>
            <w:szCs w:val="24"/>
          </w:rPr>
          <w:t>thomas.jakob@stbafs.bayern.de</w:t>
        </w:r>
      </w:hyperlink>
      <w:r w:rsidRPr="007C1D0A">
        <w:rPr>
          <w:rFonts w:asciiTheme="minorHAnsi" w:hAnsiTheme="minorHAnsi" w:cstheme="minorHAnsi"/>
          <w:color w:val="000000" w:themeColor="text1"/>
          <w:sz w:val="24"/>
          <w:szCs w:val="24"/>
        </w:rPr>
        <w:t>, Tel. 08161/932-2020</w:t>
      </w:r>
    </w:p>
    <w:p w14:paraId="5314DFB9" w14:textId="77777777" w:rsidR="00705690" w:rsidRPr="007C1D0A" w:rsidRDefault="00705690" w:rsidP="007C1D0A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655E05F" w14:textId="3C4058D1" w:rsidR="00896A32" w:rsidRPr="007C1D0A" w:rsidRDefault="00896A32" w:rsidP="007C1D0A">
      <w:pPr>
        <w:rPr>
          <w:rFonts w:asciiTheme="minorHAnsi" w:hAnsiTheme="minorHAnsi" w:cstheme="minorHAnsi"/>
          <w:sz w:val="24"/>
          <w:szCs w:val="24"/>
        </w:rPr>
      </w:pPr>
    </w:p>
    <w:sectPr w:rsidR="00896A32" w:rsidRPr="007C1D0A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9F31" w14:textId="77777777" w:rsidR="000400D6" w:rsidRDefault="000400D6">
      <w:r>
        <w:separator/>
      </w:r>
    </w:p>
  </w:endnote>
  <w:endnote w:type="continuationSeparator" w:id="0">
    <w:p w14:paraId="3D6AA6ED" w14:textId="77777777" w:rsidR="000400D6" w:rsidRDefault="0004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358B" w14:textId="77777777" w:rsidR="000400D6" w:rsidRDefault="000400D6">
      <w:r>
        <w:separator/>
      </w:r>
    </w:p>
  </w:footnote>
  <w:footnote w:type="continuationSeparator" w:id="0">
    <w:p w14:paraId="01666C11" w14:textId="77777777" w:rsidR="000400D6" w:rsidRDefault="0004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2629BDEE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0935CA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F5B"/>
    <w:multiLevelType w:val="multilevel"/>
    <w:tmpl w:val="1C122C7E"/>
    <w:numStyleLink w:val="WWNum14"/>
  </w:abstractNum>
  <w:abstractNum w:abstractNumId="1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C4660"/>
    <w:multiLevelType w:val="multilevel"/>
    <w:tmpl w:val="1C122C7E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400D6"/>
    <w:rsid w:val="00050310"/>
    <w:rsid w:val="00060C9B"/>
    <w:rsid w:val="00066667"/>
    <w:rsid w:val="000667D8"/>
    <w:rsid w:val="00072A99"/>
    <w:rsid w:val="00084342"/>
    <w:rsid w:val="000934D6"/>
    <w:rsid w:val="000935CA"/>
    <w:rsid w:val="000974F8"/>
    <w:rsid w:val="000A2CBD"/>
    <w:rsid w:val="000A510E"/>
    <w:rsid w:val="000F5264"/>
    <w:rsid w:val="000F58A0"/>
    <w:rsid w:val="00106DA7"/>
    <w:rsid w:val="001245BE"/>
    <w:rsid w:val="00127F3D"/>
    <w:rsid w:val="00140159"/>
    <w:rsid w:val="00166E69"/>
    <w:rsid w:val="0017423E"/>
    <w:rsid w:val="0018470F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26875"/>
    <w:rsid w:val="00240176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C064C"/>
    <w:rsid w:val="002D3891"/>
    <w:rsid w:val="002E540C"/>
    <w:rsid w:val="002F320B"/>
    <w:rsid w:val="00315E15"/>
    <w:rsid w:val="003312E5"/>
    <w:rsid w:val="00344D1E"/>
    <w:rsid w:val="00350CED"/>
    <w:rsid w:val="00355909"/>
    <w:rsid w:val="00365A09"/>
    <w:rsid w:val="0036666E"/>
    <w:rsid w:val="00367E8B"/>
    <w:rsid w:val="00395667"/>
    <w:rsid w:val="003A3C24"/>
    <w:rsid w:val="003A4649"/>
    <w:rsid w:val="003B1DC5"/>
    <w:rsid w:val="003B70FD"/>
    <w:rsid w:val="003C1CA7"/>
    <w:rsid w:val="003C7948"/>
    <w:rsid w:val="003D49C2"/>
    <w:rsid w:val="003D7623"/>
    <w:rsid w:val="003D7BCD"/>
    <w:rsid w:val="003E58A6"/>
    <w:rsid w:val="003E5C20"/>
    <w:rsid w:val="003F1EC9"/>
    <w:rsid w:val="00405AAA"/>
    <w:rsid w:val="00416DBC"/>
    <w:rsid w:val="00417B5D"/>
    <w:rsid w:val="004226C6"/>
    <w:rsid w:val="004440A9"/>
    <w:rsid w:val="0045132F"/>
    <w:rsid w:val="00496498"/>
    <w:rsid w:val="004D1EFE"/>
    <w:rsid w:val="004F4120"/>
    <w:rsid w:val="00502D98"/>
    <w:rsid w:val="00526EDB"/>
    <w:rsid w:val="00527BF4"/>
    <w:rsid w:val="00544777"/>
    <w:rsid w:val="00544BC0"/>
    <w:rsid w:val="0055478F"/>
    <w:rsid w:val="00554F96"/>
    <w:rsid w:val="00570EC0"/>
    <w:rsid w:val="0058169B"/>
    <w:rsid w:val="005909D2"/>
    <w:rsid w:val="005C2EA9"/>
    <w:rsid w:val="0062174A"/>
    <w:rsid w:val="00625FEA"/>
    <w:rsid w:val="006437A3"/>
    <w:rsid w:val="00651015"/>
    <w:rsid w:val="00686090"/>
    <w:rsid w:val="00692F6D"/>
    <w:rsid w:val="006A0966"/>
    <w:rsid w:val="006C2330"/>
    <w:rsid w:val="006C31FA"/>
    <w:rsid w:val="00705690"/>
    <w:rsid w:val="0070648C"/>
    <w:rsid w:val="00715936"/>
    <w:rsid w:val="007212F8"/>
    <w:rsid w:val="00750D7A"/>
    <w:rsid w:val="007577CE"/>
    <w:rsid w:val="0076411E"/>
    <w:rsid w:val="007840F4"/>
    <w:rsid w:val="007A2BDD"/>
    <w:rsid w:val="007C1D0A"/>
    <w:rsid w:val="007E00BF"/>
    <w:rsid w:val="007E4CD1"/>
    <w:rsid w:val="007E5CC3"/>
    <w:rsid w:val="007F4B4B"/>
    <w:rsid w:val="00806160"/>
    <w:rsid w:val="008078A0"/>
    <w:rsid w:val="0081144A"/>
    <w:rsid w:val="00835A05"/>
    <w:rsid w:val="0084012B"/>
    <w:rsid w:val="00841E96"/>
    <w:rsid w:val="00845C43"/>
    <w:rsid w:val="0085040C"/>
    <w:rsid w:val="00867A41"/>
    <w:rsid w:val="00881079"/>
    <w:rsid w:val="00886557"/>
    <w:rsid w:val="00896A32"/>
    <w:rsid w:val="00897097"/>
    <w:rsid w:val="008B0966"/>
    <w:rsid w:val="008C3D65"/>
    <w:rsid w:val="008D545B"/>
    <w:rsid w:val="00903E45"/>
    <w:rsid w:val="009078D8"/>
    <w:rsid w:val="009164AB"/>
    <w:rsid w:val="009438CC"/>
    <w:rsid w:val="009709A4"/>
    <w:rsid w:val="009C621A"/>
    <w:rsid w:val="009D6A43"/>
    <w:rsid w:val="00A30B91"/>
    <w:rsid w:val="00A34AB0"/>
    <w:rsid w:val="00A42F19"/>
    <w:rsid w:val="00A80B86"/>
    <w:rsid w:val="00A832DF"/>
    <w:rsid w:val="00A860B7"/>
    <w:rsid w:val="00AD2B57"/>
    <w:rsid w:val="00AD65C3"/>
    <w:rsid w:val="00AF267A"/>
    <w:rsid w:val="00AF67CE"/>
    <w:rsid w:val="00B16ABE"/>
    <w:rsid w:val="00B24492"/>
    <w:rsid w:val="00B57301"/>
    <w:rsid w:val="00B629F1"/>
    <w:rsid w:val="00B74B48"/>
    <w:rsid w:val="00B934A9"/>
    <w:rsid w:val="00BA50E6"/>
    <w:rsid w:val="00BE6798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710EA"/>
    <w:rsid w:val="00D92043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60362"/>
    <w:rsid w:val="00E72695"/>
    <w:rsid w:val="00E740AF"/>
    <w:rsid w:val="00E841E6"/>
    <w:rsid w:val="00EB0ACA"/>
    <w:rsid w:val="00ED0771"/>
    <w:rsid w:val="00F1659C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  <w:style w:type="numbering" w:customStyle="1" w:styleId="WWNum14">
    <w:name w:val="WWNum14"/>
    <w:basedOn w:val="KeineListe"/>
    <w:rsid w:val="007F4B4B"/>
    <w:pPr>
      <w:numPr>
        <w:numId w:val="4"/>
      </w:numPr>
    </w:pPr>
  </w:style>
  <w:style w:type="paragraph" w:customStyle="1" w:styleId="StMIText">
    <w:name w:val="StMI_Text"/>
    <w:basedOn w:val="Standard"/>
    <w:qFormat/>
    <w:rsid w:val="007F4B4B"/>
    <w:pPr>
      <w:spacing w:line="288" w:lineRule="auto"/>
    </w:pPr>
    <w:rPr>
      <w:rFonts w:asciiTheme="minorHAnsi" w:eastAsiaTheme="minorEastAsia" w:hAnsiTheme="minorHAnsi" w:cstheme="minorBidi"/>
      <w:sz w:val="18"/>
      <w:szCs w:val="22"/>
    </w:rPr>
  </w:style>
  <w:style w:type="paragraph" w:styleId="berarbeitung">
    <w:name w:val="Revision"/>
    <w:hidden/>
    <w:uiPriority w:val="99"/>
    <w:semiHidden/>
    <w:rsid w:val="0009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28</cp:revision>
  <cp:lastPrinted>2021-02-15T08:22:00Z</cp:lastPrinted>
  <dcterms:created xsi:type="dcterms:W3CDTF">2021-03-17T13:44:00Z</dcterms:created>
  <dcterms:modified xsi:type="dcterms:W3CDTF">2022-05-19T08:44:00Z</dcterms:modified>
</cp:coreProperties>
</file>