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EB0B3" w14:textId="77777777" w:rsidR="00CC2F52" w:rsidRPr="00845C43" w:rsidRDefault="00CC2F52" w:rsidP="00CC2F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6DA675" w14:textId="2867C393" w:rsidR="00CC2F52" w:rsidRPr="004F4120" w:rsidRDefault="00F33A6B" w:rsidP="00806160">
      <w:pPr>
        <w:spacing w:before="24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F412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Pressemitteilung </w:t>
      </w:r>
    </w:p>
    <w:p w14:paraId="4B97B1D7" w14:textId="77777777" w:rsidR="00CC2F52" w:rsidRPr="00845C43" w:rsidRDefault="00CC2F52" w:rsidP="00CC2F52">
      <w:pPr>
        <w:pBdr>
          <w:bottom w:val="single" w:sz="12" w:space="1" w:color="auto"/>
        </w:pBd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58E6F0F" w14:textId="77777777" w:rsidR="00CC2F52" w:rsidRPr="00845C43" w:rsidRDefault="00CC2F52" w:rsidP="00CC2F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4473FC9" w14:textId="34911EA7" w:rsidR="00CC2F52" w:rsidRPr="00845C43" w:rsidRDefault="00CC2F52" w:rsidP="00CC2F52">
      <w:pPr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45C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München, den </w:t>
      </w:r>
      <w:r w:rsidR="00391C2F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845C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425764">
        <w:rPr>
          <w:rFonts w:asciiTheme="minorHAnsi" w:hAnsiTheme="minorHAnsi" w:cstheme="minorHAnsi"/>
          <w:color w:val="000000" w:themeColor="text1"/>
          <w:sz w:val="22"/>
          <w:szCs w:val="22"/>
        </w:rPr>
        <w:t>Oktober</w:t>
      </w:r>
      <w:r w:rsidR="00D20E1B" w:rsidRPr="00845C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2021</w:t>
      </w:r>
    </w:p>
    <w:p w14:paraId="0C66B161" w14:textId="77777777" w:rsidR="00CC2F52" w:rsidRPr="00845C43" w:rsidRDefault="00CC2F52" w:rsidP="00CC2F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AAF81EC" w14:textId="0929ED76" w:rsidR="00CC2F52" w:rsidRPr="00845C43" w:rsidRDefault="00CC2F52" w:rsidP="00CC2F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41C3EE" w14:textId="39AF1282" w:rsidR="00705690" w:rsidRPr="00845C43" w:rsidRDefault="00425764" w:rsidP="00750D7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St 2054</w:t>
      </w:r>
      <w:r w:rsidR="001629BF">
        <w:rPr>
          <w:rFonts w:asciiTheme="minorHAnsi" w:hAnsiTheme="minorHAnsi" w:cstheme="minorHAnsi"/>
          <w:b/>
          <w:sz w:val="22"/>
          <w:szCs w:val="22"/>
        </w:rPr>
        <w:t xml:space="preserve"> (alt)</w:t>
      </w:r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8142ED">
        <w:rPr>
          <w:rFonts w:asciiTheme="minorHAnsi" w:hAnsiTheme="minorHAnsi" w:cstheme="minorHAnsi"/>
          <w:b/>
          <w:sz w:val="22"/>
          <w:szCs w:val="22"/>
        </w:rPr>
        <w:t>Neue Asphaltdecke westlich von Maisach</w:t>
      </w:r>
      <w:r w:rsidR="00705690" w:rsidRPr="00845C4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002719A" w14:textId="77777777" w:rsidR="002E540C" w:rsidRPr="00845C43" w:rsidRDefault="002E540C" w:rsidP="00750D7A">
      <w:pPr>
        <w:rPr>
          <w:rFonts w:asciiTheme="minorHAnsi" w:hAnsiTheme="minorHAnsi" w:cstheme="minorHAnsi"/>
          <w:sz w:val="22"/>
          <w:szCs w:val="22"/>
        </w:rPr>
      </w:pPr>
    </w:p>
    <w:p w14:paraId="1B035904" w14:textId="77777777" w:rsidR="00391C2F" w:rsidRDefault="00391C2F" w:rsidP="003C1CA7">
      <w:p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Das</w:t>
      </w:r>
      <w:r w:rsidR="00425764">
        <w:rPr>
          <w:rFonts w:asciiTheme="minorHAnsi" w:hAnsiTheme="minorHAnsi" w:cstheme="minorHAnsi"/>
          <w:sz w:val="22"/>
          <w:szCs w:val="22"/>
        </w:rPr>
        <w:t xml:space="preserve"> Staatliche Bauamt Freising </w:t>
      </w:r>
      <w:r>
        <w:rPr>
          <w:rFonts w:asciiTheme="minorHAnsi" w:hAnsiTheme="minorHAnsi" w:cstheme="minorHAnsi"/>
          <w:sz w:val="22"/>
          <w:szCs w:val="22"/>
        </w:rPr>
        <w:t>saniert vom 25. Oktober bis voraussichtlich 5. November die ehemalige Staatsstraße 2054 westlich von Maisach. Für die Zeit der Bauarbeiten ist der Abschnitt zwischen</w:t>
      </w:r>
      <w:r w:rsidR="00425764">
        <w:rPr>
          <w:rFonts w:asciiTheme="minorHAnsi" w:hAnsiTheme="minorHAnsi" w:cstheme="minorHAnsi"/>
          <w:sz w:val="22"/>
          <w:szCs w:val="22"/>
        </w:rPr>
        <w:t xml:space="preserve"> </w:t>
      </w:r>
      <w:r w:rsidR="00705591">
        <w:rPr>
          <w:rFonts w:asciiTheme="minorHAnsi" w:hAnsiTheme="minorHAnsi" w:cstheme="minorHAnsi"/>
          <w:sz w:val="22"/>
          <w:szCs w:val="22"/>
        </w:rPr>
        <w:t>der</w:t>
      </w:r>
      <w:r w:rsidR="00425764">
        <w:rPr>
          <w:rFonts w:asciiTheme="minorHAnsi" w:hAnsiTheme="minorHAnsi" w:cstheme="minorHAnsi"/>
          <w:sz w:val="22"/>
          <w:szCs w:val="22"/>
        </w:rPr>
        <w:t xml:space="preserve"> </w:t>
      </w:r>
      <w:r w:rsidR="0050027F">
        <w:rPr>
          <w:rFonts w:asciiTheme="minorHAnsi" w:hAnsiTheme="minorHAnsi" w:cstheme="minorHAnsi"/>
          <w:sz w:val="22"/>
          <w:szCs w:val="22"/>
        </w:rPr>
        <w:t xml:space="preserve">Einmündung </w:t>
      </w:r>
      <w:r w:rsidR="00BB3D1D">
        <w:rPr>
          <w:rFonts w:asciiTheme="minorHAnsi" w:hAnsiTheme="minorHAnsi" w:cstheme="minorHAnsi"/>
          <w:sz w:val="22"/>
          <w:szCs w:val="22"/>
        </w:rPr>
        <w:t xml:space="preserve">der </w:t>
      </w:r>
      <w:r w:rsidR="00425764">
        <w:rPr>
          <w:rFonts w:asciiTheme="minorHAnsi" w:hAnsiTheme="minorHAnsi" w:cstheme="minorHAnsi"/>
          <w:sz w:val="22"/>
          <w:szCs w:val="22"/>
        </w:rPr>
        <w:t xml:space="preserve">Kreisstraße FFB 1 im Westen </w:t>
      </w:r>
      <w:r>
        <w:rPr>
          <w:rFonts w:asciiTheme="minorHAnsi" w:hAnsiTheme="minorHAnsi" w:cstheme="minorHAnsi"/>
          <w:sz w:val="22"/>
          <w:szCs w:val="22"/>
        </w:rPr>
        <w:t>und dem</w:t>
      </w:r>
      <w:r w:rsidR="00BB3D1D">
        <w:rPr>
          <w:rFonts w:asciiTheme="minorHAnsi" w:hAnsiTheme="minorHAnsi" w:cstheme="minorHAnsi"/>
          <w:sz w:val="22"/>
          <w:szCs w:val="22"/>
        </w:rPr>
        <w:t xml:space="preserve"> </w:t>
      </w:r>
      <w:r w:rsidR="00705591">
        <w:rPr>
          <w:rFonts w:asciiTheme="minorHAnsi" w:hAnsiTheme="minorHAnsi" w:cstheme="minorHAnsi"/>
          <w:sz w:val="22"/>
          <w:szCs w:val="22"/>
        </w:rPr>
        <w:t>Ortseingang</w:t>
      </w:r>
      <w:r w:rsidR="00BB3D1D">
        <w:rPr>
          <w:rFonts w:asciiTheme="minorHAnsi" w:hAnsiTheme="minorHAnsi" w:cstheme="minorHAnsi"/>
          <w:sz w:val="22"/>
          <w:szCs w:val="22"/>
        </w:rPr>
        <w:t xml:space="preserve"> beziehungsweise der </w:t>
      </w:r>
      <w:r w:rsidR="0050027F">
        <w:rPr>
          <w:rFonts w:asciiTheme="minorHAnsi" w:hAnsiTheme="minorHAnsi" w:cstheme="minorHAnsi"/>
          <w:sz w:val="22"/>
          <w:szCs w:val="22"/>
        </w:rPr>
        <w:t xml:space="preserve">Einmündung </w:t>
      </w:r>
      <w:proofErr w:type="spellStart"/>
      <w:r w:rsidR="00705591">
        <w:rPr>
          <w:rFonts w:asciiTheme="minorHAnsi" w:hAnsiTheme="minorHAnsi" w:cstheme="minorHAnsi"/>
          <w:sz w:val="22"/>
          <w:szCs w:val="22"/>
        </w:rPr>
        <w:t>Lusstraße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05591">
        <w:rPr>
          <w:rFonts w:asciiTheme="minorHAnsi" w:hAnsiTheme="minorHAnsi" w:cstheme="minorHAnsi"/>
          <w:sz w:val="22"/>
          <w:szCs w:val="22"/>
        </w:rPr>
        <w:t xml:space="preserve">für den Verkehr gesperrt. </w:t>
      </w:r>
    </w:p>
    <w:p w14:paraId="2D845C8B" w14:textId="3A27618C" w:rsidR="00F33A6B" w:rsidRPr="00391C2F" w:rsidRDefault="00391C2F" w:rsidP="003C1CA7">
      <w:p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Die </w:t>
      </w:r>
      <w:r w:rsidR="00705591">
        <w:rPr>
          <w:rFonts w:asciiTheme="minorHAnsi" w:hAnsiTheme="minorHAnsi" w:cstheme="minorHAnsi"/>
          <w:sz w:val="22"/>
          <w:szCs w:val="22"/>
        </w:rPr>
        <w:t xml:space="preserve">Straße </w:t>
      </w:r>
      <w:r>
        <w:rPr>
          <w:rFonts w:asciiTheme="minorHAnsi" w:hAnsiTheme="minorHAnsi" w:cstheme="minorHAnsi"/>
          <w:sz w:val="22"/>
          <w:szCs w:val="22"/>
        </w:rPr>
        <w:t xml:space="preserve">erhält </w:t>
      </w:r>
      <w:r w:rsidR="00705591">
        <w:rPr>
          <w:rFonts w:asciiTheme="minorHAnsi" w:hAnsiTheme="minorHAnsi" w:cstheme="minorHAnsi"/>
          <w:sz w:val="22"/>
          <w:szCs w:val="22"/>
        </w:rPr>
        <w:t>eine neue Deckschicht aus Asphaltbeton. Teilweise wird auch die Tragschicht erneuert</w:t>
      </w:r>
      <w:r>
        <w:rPr>
          <w:rFonts w:asciiTheme="minorHAnsi" w:hAnsiTheme="minorHAnsi" w:cstheme="minorHAnsi"/>
          <w:sz w:val="22"/>
          <w:szCs w:val="22"/>
        </w:rPr>
        <w:t xml:space="preserve"> und das Bankett ausgebessert</w:t>
      </w:r>
      <w:r w:rsidR="00705591">
        <w:rPr>
          <w:rFonts w:asciiTheme="minorHAnsi" w:hAnsiTheme="minorHAnsi" w:cstheme="minorHAnsi"/>
          <w:sz w:val="22"/>
          <w:szCs w:val="22"/>
        </w:rPr>
        <w:t xml:space="preserve">. Eine örtliche Umleitung </w:t>
      </w:r>
      <w:r w:rsidR="0050027F">
        <w:rPr>
          <w:rFonts w:asciiTheme="minorHAnsi" w:hAnsiTheme="minorHAnsi" w:cstheme="minorHAnsi"/>
          <w:sz w:val="22"/>
          <w:szCs w:val="22"/>
        </w:rPr>
        <w:t xml:space="preserve">über die Südumfahrung Maisach </w:t>
      </w:r>
      <w:r w:rsidR="00705591">
        <w:rPr>
          <w:rFonts w:asciiTheme="minorHAnsi" w:hAnsiTheme="minorHAnsi" w:cstheme="minorHAnsi"/>
          <w:sz w:val="22"/>
          <w:szCs w:val="22"/>
        </w:rPr>
        <w:t xml:space="preserve">ist ausgeschildert. Da zur selben Zeit einzelne Abschnitte des danebenliegenden Geh- und Radwegs ausgebessert werden, ist auch für Radfahrer eine Umleitung eingerichtet. </w:t>
      </w:r>
      <w:r w:rsidR="005A22C0">
        <w:rPr>
          <w:rFonts w:asciiTheme="minorHAnsi" w:hAnsiTheme="minorHAnsi" w:cstheme="minorHAnsi"/>
          <w:sz w:val="22"/>
          <w:szCs w:val="22"/>
        </w:rPr>
        <w:t xml:space="preserve">Diese führt von der </w:t>
      </w:r>
      <w:proofErr w:type="spellStart"/>
      <w:r w:rsidR="005A22C0">
        <w:rPr>
          <w:rFonts w:asciiTheme="minorHAnsi" w:hAnsiTheme="minorHAnsi" w:cstheme="minorHAnsi"/>
          <w:sz w:val="22"/>
          <w:szCs w:val="22"/>
        </w:rPr>
        <w:t>Lusstraße</w:t>
      </w:r>
      <w:proofErr w:type="spellEnd"/>
      <w:r w:rsidR="005A22C0">
        <w:rPr>
          <w:rFonts w:asciiTheme="minorHAnsi" w:hAnsiTheme="minorHAnsi" w:cstheme="minorHAnsi"/>
          <w:sz w:val="22"/>
          <w:szCs w:val="22"/>
        </w:rPr>
        <w:t xml:space="preserve"> über die Schulstraße bis zum </w:t>
      </w:r>
      <w:proofErr w:type="spellStart"/>
      <w:r w:rsidR="005A22C0">
        <w:rPr>
          <w:rFonts w:asciiTheme="minorHAnsi" w:hAnsiTheme="minorHAnsi" w:cstheme="minorHAnsi"/>
          <w:sz w:val="22"/>
          <w:szCs w:val="22"/>
        </w:rPr>
        <w:t>Aspengraben</w:t>
      </w:r>
      <w:proofErr w:type="spellEnd"/>
      <w:r w:rsidR="005A22C0">
        <w:rPr>
          <w:rFonts w:asciiTheme="minorHAnsi" w:hAnsiTheme="minorHAnsi" w:cstheme="minorHAnsi"/>
          <w:sz w:val="22"/>
          <w:szCs w:val="22"/>
        </w:rPr>
        <w:t xml:space="preserve"> und von dort in Richtung Westen bis zur FFB 1. </w:t>
      </w:r>
    </w:p>
    <w:p w14:paraId="0D7858A3" w14:textId="5CED0D60" w:rsidR="00F33A6B" w:rsidRDefault="00F33A6B" w:rsidP="003C1CA7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GoBack"/>
      <w:bookmarkEnd w:id="0"/>
    </w:p>
    <w:p w14:paraId="2A3C8E44" w14:textId="571354F3" w:rsidR="00F33A6B" w:rsidRPr="00F33A6B" w:rsidRDefault="00F33A6B" w:rsidP="003C1CA7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Ansprechpartner für die Presse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Pr="00F33A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Thomas Jakob, </w:t>
      </w:r>
      <w:hyperlink r:id="rId7" w:history="1">
        <w:r w:rsidRPr="004C2EC0">
          <w:rPr>
            <w:rStyle w:val="Hyperlink"/>
            <w:rFonts w:asciiTheme="minorHAnsi" w:hAnsiTheme="minorHAnsi" w:cstheme="minorHAnsi"/>
            <w:sz w:val="22"/>
            <w:szCs w:val="22"/>
          </w:rPr>
          <w:t>thomas.jakob@stbafs.bayern.de</w:t>
        </w:r>
      </w:hyperlink>
      <w:r w:rsidRPr="00F33A6B">
        <w:rPr>
          <w:rFonts w:asciiTheme="minorHAnsi" w:hAnsiTheme="minorHAnsi" w:cstheme="minorHAnsi"/>
          <w:color w:val="000000" w:themeColor="text1"/>
          <w:sz w:val="22"/>
          <w:szCs w:val="22"/>
        </w:rPr>
        <w:t>, Tel. 08161/932-2020</w:t>
      </w:r>
    </w:p>
    <w:p w14:paraId="5314DFB9" w14:textId="77777777" w:rsidR="00705690" w:rsidRPr="00845C43" w:rsidRDefault="00705690" w:rsidP="00750D7A">
      <w:pPr>
        <w:rPr>
          <w:rFonts w:asciiTheme="minorHAnsi" w:hAnsiTheme="minorHAnsi" w:cstheme="minorHAnsi"/>
          <w:sz w:val="22"/>
          <w:szCs w:val="22"/>
        </w:rPr>
      </w:pPr>
    </w:p>
    <w:p w14:paraId="1655E05F" w14:textId="3C4058D1" w:rsidR="00896A32" w:rsidRPr="00845C43" w:rsidRDefault="00896A32" w:rsidP="00750D7A">
      <w:pPr>
        <w:rPr>
          <w:rFonts w:asciiTheme="minorHAnsi" w:hAnsiTheme="minorHAnsi" w:cstheme="minorHAnsi"/>
          <w:sz w:val="22"/>
          <w:szCs w:val="22"/>
        </w:rPr>
      </w:pPr>
    </w:p>
    <w:sectPr w:rsidR="00896A32" w:rsidRPr="00845C43" w:rsidSect="000374C0">
      <w:headerReference w:type="default" r:id="rId8"/>
      <w:headerReference w:type="first" r:id="rId9"/>
      <w:footerReference w:type="first" r:id="rId10"/>
      <w:type w:val="continuous"/>
      <w:pgSz w:w="11907" w:h="16840" w:code="9"/>
      <w:pgMar w:top="397" w:right="2495" w:bottom="454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CA64E" w14:textId="77777777" w:rsidR="00170EA3" w:rsidRDefault="00170EA3">
      <w:r>
        <w:separator/>
      </w:r>
    </w:p>
  </w:endnote>
  <w:endnote w:type="continuationSeparator" w:id="0">
    <w:p w14:paraId="69AE886C" w14:textId="77777777" w:rsidR="00170EA3" w:rsidRDefault="0017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2B0D" w14:textId="77777777" w:rsidR="00835A05" w:rsidRPr="00CC2F52" w:rsidRDefault="00835A05" w:rsidP="00CC2F52">
    <w:pPr>
      <w:pStyle w:val="Fuzeile"/>
      <w:tabs>
        <w:tab w:val="clear" w:pos="4536"/>
      </w:tabs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2C6E0" w14:textId="77777777" w:rsidR="00170EA3" w:rsidRDefault="00170EA3">
      <w:r>
        <w:separator/>
      </w:r>
    </w:p>
  </w:footnote>
  <w:footnote w:type="continuationSeparator" w:id="0">
    <w:p w14:paraId="69AB561C" w14:textId="77777777" w:rsidR="00170EA3" w:rsidRDefault="00170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64863" w14:textId="77777777" w:rsidR="005C2EA9" w:rsidRPr="006F7AD9" w:rsidRDefault="00750D7A" w:rsidP="005C2EA9">
    <w:pPr>
      <w:pStyle w:val="Kopfzeile"/>
      <w:tabs>
        <w:tab w:val="clear" w:pos="4536"/>
        <w:tab w:val="clear" w:pos="9072"/>
      </w:tabs>
      <w:spacing w:before="220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9504" behindDoc="1" locked="0" layoutInCell="1" allowOverlap="1" wp14:anchorId="638E2F09" wp14:editId="60AF6354">
          <wp:simplePos x="0" y="0"/>
          <wp:positionH relativeFrom="column">
            <wp:posOffset>5457825</wp:posOffset>
          </wp:positionH>
          <wp:positionV relativeFrom="paragraph">
            <wp:posOffset>-38100</wp:posOffset>
          </wp:positionV>
          <wp:extent cx="578485" cy="771525"/>
          <wp:effectExtent l="0" t="0" r="0" b="9525"/>
          <wp:wrapTight wrapText="bothSides">
            <wp:wrapPolygon edited="0">
              <wp:start x="0" y="0"/>
              <wp:lineTo x="0" y="21333"/>
              <wp:lineTo x="20628" y="21333"/>
              <wp:lineTo x="20628" y="0"/>
              <wp:lineTo x="0" y="0"/>
            </wp:wrapPolygon>
          </wp:wrapTight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appen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48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168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3827F68" wp14:editId="005E9639">
              <wp:simplePos x="0" y="0"/>
              <wp:positionH relativeFrom="column">
                <wp:posOffset>3029585</wp:posOffset>
              </wp:positionH>
              <wp:positionV relativeFrom="paragraph">
                <wp:posOffset>150495</wp:posOffset>
              </wp:positionV>
              <wp:extent cx="2360930" cy="1404620"/>
              <wp:effectExtent l="0" t="0" r="127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A246B4" w14:textId="77777777" w:rsidR="00750D7A" w:rsidRPr="00DA1682" w:rsidRDefault="00750D7A" w:rsidP="00750D7A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>Staatliches Bauamt</w:t>
                          </w:r>
                        </w:p>
                        <w:p w14:paraId="257F128D" w14:textId="77777777" w:rsidR="00750D7A" w:rsidRPr="00DA1682" w:rsidRDefault="00750D7A" w:rsidP="00750D7A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   Freising</w:t>
                          </w:r>
                        </w:p>
                        <w:p w14:paraId="16F776AE" w14:textId="77777777" w:rsidR="00750D7A" w:rsidRDefault="00750D7A" w:rsidP="00750D7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827F6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238.55pt;margin-top:11.85pt;width:185.9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" stroked="f">
              <v:textbox style="mso-fit-shape-to-text:t">
                <w:txbxContent>
                  <w:p w14:paraId="0DA246B4" w14:textId="77777777" w:rsidR="00750D7A" w:rsidRPr="00DA1682" w:rsidRDefault="00750D7A" w:rsidP="00750D7A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>Staatliches Bauamt</w:t>
                    </w:r>
                  </w:p>
                  <w:p w14:paraId="257F128D" w14:textId="77777777" w:rsidR="00750D7A" w:rsidRPr="00DA1682" w:rsidRDefault="00750D7A" w:rsidP="00750D7A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 xml:space="preserve">   Freising</w:t>
                    </w:r>
                  </w:p>
                  <w:p w14:paraId="16F776AE" w14:textId="77777777" w:rsidR="00750D7A" w:rsidRDefault="00750D7A" w:rsidP="00750D7A"/>
                </w:txbxContent>
              </v:textbox>
              <w10:wrap type="square"/>
            </v:shape>
          </w:pict>
        </mc:Fallback>
      </mc:AlternateContent>
    </w:r>
  </w:p>
  <w:tbl>
    <w:tblPr>
      <w:tblStyle w:val="Tabellenraster"/>
      <w:tblW w:w="0" w:type="auto"/>
      <w:tblLook w:val="01E0" w:firstRow="1" w:lastRow="1" w:firstColumn="1" w:lastColumn="1" w:noHBand="0" w:noVBand="0"/>
    </w:tblPr>
    <w:tblGrid>
      <w:gridCol w:w="5670"/>
      <w:gridCol w:w="2381"/>
    </w:tblGrid>
    <w:tr w:rsidR="005C2EA9" w:rsidRPr="006F7AD9" w14:paraId="0DDE7AD2" w14:textId="77777777" w:rsidTr="00750D7A">
      <w:trPr>
        <w:trHeight w:hRule="exact" w:val="1247"/>
      </w:trPr>
      <w:tc>
        <w:tcPr>
          <w:tcW w:w="5670" w:type="dxa"/>
          <w:vAlign w:val="bottom"/>
        </w:tcPr>
        <w:p w14:paraId="37A3A11B" w14:textId="77777777" w:rsidR="005C2EA9" w:rsidRPr="006F7AD9" w:rsidRDefault="00750D7A" w:rsidP="00750D7A">
          <w:pPr>
            <w:pStyle w:val="FormatAbsender"/>
            <w:rPr>
              <w:rFonts w:cs="Arial"/>
            </w:rPr>
          </w:pPr>
          <w:r w:rsidRPr="006F7AD9">
            <w:rPr>
              <w:rFonts w:cs="Arial"/>
            </w:rPr>
            <w:t>Staatliches Bauamt Freising</w:t>
          </w:r>
          <w:r>
            <w:rPr>
              <w:rFonts w:cs="Arial"/>
            </w:rPr>
            <w:t xml:space="preserve"> </w:t>
          </w:r>
          <w:r w:rsidRPr="006F7AD9">
            <w:rPr>
              <w:rFonts w:cs="Arial"/>
            </w:rPr>
            <w:t xml:space="preserve">1942  </w:t>
          </w:r>
          <w:r w:rsidRPr="006F7AD9">
            <w:rPr>
              <w:rFonts w:cs="Arial"/>
            </w:rPr>
            <w:sym w:font="Symbol" w:char="F0B7"/>
          </w:r>
          <w:r>
            <w:rPr>
              <w:rFonts w:cs="Arial"/>
            </w:rPr>
            <w:t xml:space="preserve"> </w:t>
          </w:r>
          <w:r w:rsidRPr="006F7AD9">
            <w:rPr>
              <w:rFonts w:cs="Arial"/>
            </w:rPr>
            <w:t xml:space="preserve">Postfach 1942  </w:t>
          </w:r>
          <w:r w:rsidRPr="006F7AD9">
            <w:rPr>
              <w:rFonts w:cs="Arial"/>
            </w:rPr>
            <w:sym w:font="Symbol" w:char="F0B7"/>
          </w:r>
          <w:r w:rsidRPr="006F7AD9">
            <w:rPr>
              <w:rFonts w:cs="Arial"/>
            </w:rPr>
            <w:t xml:space="preserve">  85319 Freising</w:t>
          </w:r>
        </w:p>
      </w:tc>
      <w:tc>
        <w:tcPr>
          <w:tcW w:w="2381" w:type="dxa"/>
          <w:tcMar>
            <w:left w:w="0" w:type="dxa"/>
            <w:right w:w="0" w:type="dxa"/>
          </w:tcMar>
          <w:vAlign w:val="bottom"/>
        </w:tcPr>
        <w:p w14:paraId="1B6869EB" w14:textId="77777777" w:rsidR="005C2EA9" w:rsidRPr="006F7AD9" w:rsidRDefault="005C2EA9" w:rsidP="002C527B">
          <w:pPr>
            <w:spacing w:line="240" w:lineRule="auto"/>
            <w:jc w:val="right"/>
            <w:rPr>
              <w:rFonts w:ascii="Arial" w:hAnsi="Arial" w:cs="Arial"/>
              <w:sz w:val="32"/>
              <w:szCs w:val="32"/>
            </w:rPr>
          </w:pPr>
        </w:p>
        <w:p w14:paraId="0FB42AE6" w14:textId="77777777" w:rsidR="005C2EA9" w:rsidRPr="006F7AD9" w:rsidRDefault="005C2EA9" w:rsidP="002C527B">
          <w:pPr>
            <w:pStyle w:val="Kopfzeile"/>
            <w:tabs>
              <w:tab w:val="clear" w:pos="4536"/>
              <w:tab w:val="clear" w:pos="9072"/>
            </w:tabs>
            <w:spacing w:before="340"/>
            <w:jc w:val="right"/>
            <w:rPr>
              <w:rFonts w:ascii="Arial" w:hAnsi="Arial" w:cs="Arial"/>
              <w:color w:val="808080"/>
              <w:sz w:val="26"/>
              <w:szCs w:val="26"/>
            </w:rPr>
          </w:pP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</w:rPr>
            <w:br/>
          </w:r>
          <w:r w:rsidRPr="006F7AD9">
            <w:rPr>
              <w:rFonts w:ascii="Arial" w:hAnsi="Arial" w:cs="Arial"/>
            </w:rPr>
            <w:br/>
          </w:r>
        </w:p>
      </w:tc>
    </w:tr>
  </w:tbl>
  <w:p w14:paraId="2B1A85C9" w14:textId="77777777" w:rsidR="005C2EA9" w:rsidRPr="006F7AD9" w:rsidRDefault="005C2EA9" w:rsidP="005C2EA9">
    <w:pPr>
      <w:pStyle w:val="Kopfzeile"/>
      <w:rPr>
        <w:rFonts w:ascii="Arial" w:hAnsi="Arial" w:cs="Arial"/>
        <w:sz w:val="2"/>
        <w:szCs w:val="2"/>
      </w:rPr>
    </w:pPr>
  </w:p>
  <w:p w14:paraId="338B2C0A" w14:textId="77777777" w:rsidR="005C2EA9" w:rsidRPr="004226C6" w:rsidRDefault="005C2EA9" w:rsidP="005C2EA9">
    <w:pPr>
      <w:pStyle w:val="Kopfzeile"/>
      <w:rPr>
        <w:rFonts w:ascii="Arial" w:hAnsi="Arial" w:cs="Arial"/>
      </w:rPr>
    </w:pPr>
  </w:p>
  <w:p w14:paraId="7D254210" w14:textId="507850ED" w:rsidR="005C2EA9" w:rsidRPr="005C2EA9" w:rsidRDefault="005C2EA9" w:rsidP="005C2EA9">
    <w:pPr>
      <w:pStyle w:val="Kopfzeile"/>
      <w:jc w:val="center"/>
      <w:rPr>
        <w:rFonts w:ascii="Arial" w:hAnsi="Arial" w:cs="Arial"/>
      </w:rPr>
    </w:pPr>
    <w:r w:rsidRPr="005C2EA9">
      <w:rPr>
        <w:rFonts w:ascii="Arial" w:hAnsi="Arial" w:cs="Arial"/>
      </w:rPr>
      <w:t xml:space="preserve">- </w:t>
    </w:r>
    <w:sdt>
      <w:sdtPr>
        <w:rPr>
          <w:rFonts w:ascii="Arial" w:hAnsi="Arial" w:cs="Arial"/>
        </w:rPr>
        <w:id w:val="594681795"/>
        <w:docPartObj>
          <w:docPartGallery w:val="Page Numbers (Top of Page)"/>
          <w:docPartUnique/>
        </w:docPartObj>
      </w:sdtPr>
      <w:sdtEndPr/>
      <w:sdtContent>
        <w:r w:rsidRPr="005C2EA9">
          <w:rPr>
            <w:rFonts w:ascii="Arial" w:hAnsi="Arial" w:cs="Arial"/>
          </w:rPr>
          <w:fldChar w:fldCharType="begin"/>
        </w:r>
        <w:r w:rsidRPr="005C2EA9">
          <w:rPr>
            <w:rFonts w:ascii="Arial" w:hAnsi="Arial" w:cs="Arial"/>
          </w:rPr>
          <w:instrText>PAGE   \* MERGEFORMAT</w:instrText>
        </w:r>
        <w:r w:rsidRPr="005C2EA9">
          <w:rPr>
            <w:rFonts w:ascii="Arial" w:hAnsi="Arial" w:cs="Arial"/>
          </w:rPr>
          <w:fldChar w:fldCharType="separate"/>
        </w:r>
        <w:r w:rsidR="00705591">
          <w:rPr>
            <w:rFonts w:ascii="Arial" w:hAnsi="Arial" w:cs="Arial"/>
            <w:noProof/>
          </w:rPr>
          <w:t>2</w:t>
        </w:r>
        <w:r w:rsidRPr="005C2EA9">
          <w:rPr>
            <w:rFonts w:ascii="Arial" w:hAnsi="Arial" w:cs="Arial"/>
          </w:rPr>
          <w:fldChar w:fldCharType="end"/>
        </w:r>
        <w:r w:rsidRPr="005C2EA9">
          <w:rPr>
            <w:rFonts w:ascii="Arial" w:hAnsi="Arial" w:cs="Arial"/>
          </w:rPr>
          <w:t xml:space="preserve"> -</w:t>
        </w:r>
      </w:sdtContent>
    </w:sdt>
  </w:p>
  <w:p w14:paraId="19645621" w14:textId="77777777" w:rsidR="005C2EA9" w:rsidRPr="005C2EA9" w:rsidRDefault="005C2EA9" w:rsidP="005C2EA9">
    <w:pPr>
      <w:pStyle w:val="Kopfzeile"/>
      <w:rPr>
        <w:rFonts w:ascii="Arial" w:hAnsi="Arial" w:cs="Arial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72A51" w14:textId="77777777" w:rsidR="004226C6" w:rsidRPr="006F7AD9" w:rsidRDefault="00750D7A" w:rsidP="004226C6">
    <w:pPr>
      <w:pStyle w:val="Kopfzeile"/>
      <w:tabs>
        <w:tab w:val="clear" w:pos="4536"/>
        <w:tab w:val="clear" w:pos="9072"/>
      </w:tabs>
      <w:spacing w:before="220"/>
      <w:jc w:val="right"/>
      <w:rPr>
        <w:rFonts w:ascii="Arial" w:hAnsi="Arial" w:cs="Arial"/>
        <w:sz w:val="22"/>
        <w:szCs w:val="22"/>
      </w:rPr>
    </w:pPr>
    <w:r w:rsidRPr="00DA168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7B5A93A" wp14:editId="1F29E978">
              <wp:simplePos x="0" y="0"/>
              <wp:positionH relativeFrom="column">
                <wp:posOffset>3324225</wp:posOffset>
              </wp:positionH>
              <wp:positionV relativeFrom="paragraph">
                <wp:posOffset>87630</wp:posOffset>
              </wp:positionV>
              <wp:extent cx="2360930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896B6D" w14:textId="77777777" w:rsidR="00DA1682" w:rsidRPr="00DA1682" w:rsidRDefault="00DA1682" w:rsidP="00DA1682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>Staatliches Bauamt</w:t>
                          </w:r>
                        </w:p>
                        <w:p w14:paraId="1BEB2DFC" w14:textId="77777777" w:rsidR="00DA1682" w:rsidRPr="00DA1682" w:rsidRDefault="00DA1682" w:rsidP="00DA1682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   Freising</w:t>
                          </w:r>
                        </w:p>
                        <w:p w14:paraId="284FD9EA" w14:textId="77777777" w:rsidR="00DA1682" w:rsidRDefault="00DA168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B5A93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61.75pt;margin-top:6.9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09JQIAACU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" stroked="f">
              <v:textbox style="mso-fit-shape-to-text:t">
                <w:txbxContent>
                  <w:p w14:paraId="7D896B6D" w14:textId="77777777" w:rsidR="00DA1682" w:rsidRPr="00DA1682" w:rsidRDefault="00DA1682" w:rsidP="00DA1682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>Staatliches Bauamt</w:t>
                    </w:r>
                  </w:p>
                  <w:p w14:paraId="1BEB2DFC" w14:textId="77777777" w:rsidR="00DA1682" w:rsidRPr="00DA1682" w:rsidRDefault="00DA1682" w:rsidP="00DA1682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 xml:space="preserve">   Freising</w:t>
                    </w:r>
                  </w:p>
                  <w:p w14:paraId="284FD9EA" w14:textId="77777777" w:rsidR="00DA1682" w:rsidRDefault="00DA1682"/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5408" behindDoc="1" locked="0" layoutInCell="1" allowOverlap="1" wp14:anchorId="25EE68D4" wp14:editId="46384463">
          <wp:simplePos x="0" y="0"/>
          <wp:positionH relativeFrom="column">
            <wp:posOffset>5479415</wp:posOffset>
          </wp:positionH>
          <wp:positionV relativeFrom="paragraph">
            <wp:posOffset>-66675</wp:posOffset>
          </wp:positionV>
          <wp:extent cx="578918" cy="771525"/>
          <wp:effectExtent l="0" t="0" r="0" b="0"/>
          <wp:wrapTight wrapText="bothSides">
            <wp:wrapPolygon edited="0">
              <wp:start x="0" y="0"/>
              <wp:lineTo x="0" y="20800"/>
              <wp:lineTo x="20628" y="20800"/>
              <wp:lineTo x="20628" y="0"/>
              <wp:lineTo x="0" y="0"/>
            </wp:wrapPolygon>
          </wp:wrapTight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appen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918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lenraster"/>
      <w:tblW w:w="9182" w:type="dxa"/>
      <w:tblInd w:w="-142" w:type="dxa"/>
      <w:tblLook w:val="01E0" w:firstRow="1" w:lastRow="1" w:firstColumn="1" w:lastColumn="1" w:noHBand="0" w:noVBand="0"/>
    </w:tblPr>
    <w:tblGrid>
      <w:gridCol w:w="5193"/>
      <w:gridCol w:w="3989"/>
    </w:tblGrid>
    <w:tr w:rsidR="004226C6" w:rsidRPr="006F7AD9" w14:paraId="55CCE00A" w14:textId="77777777" w:rsidTr="00FD30C8">
      <w:trPr>
        <w:trHeight w:hRule="exact" w:val="1136"/>
      </w:trPr>
      <w:tc>
        <w:tcPr>
          <w:tcW w:w="5193" w:type="dxa"/>
          <w:vAlign w:val="bottom"/>
        </w:tcPr>
        <w:p w14:paraId="4E5F4ACE" w14:textId="77777777" w:rsidR="004226C6" w:rsidRPr="006F7AD9" w:rsidRDefault="004226C6" w:rsidP="00FD30C8">
          <w:pPr>
            <w:pStyle w:val="FormatAbsender"/>
            <w:spacing w:before="840" w:line="240" w:lineRule="auto"/>
            <w:ind w:right="-1755"/>
            <w:rPr>
              <w:rFonts w:cs="Arial"/>
            </w:rPr>
          </w:pPr>
          <w:r w:rsidRPr="006F7AD9">
            <w:rPr>
              <w:rFonts w:cs="Arial"/>
            </w:rPr>
            <w:t>Staatliches Bauamt Freising</w:t>
          </w:r>
          <w:r w:rsidR="00DA1682">
            <w:rPr>
              <w:rFonts w:cs="Arial"/>
            </w:rPr>
            <w:t xml:space="preserve"> </w:t>
          </w:r>
          <w:r w:rsidR="00DA1682" w:rsidRPr="006F7AD9">
            <w:rPr>
              <w:rFonts w:cs="Arial"/>
            </w:rPr>
            <w:t xml:space="preserve">1942  </w:t>
          </w:r>
          <w:r w:rsidR="00DA1682" w:rsidRPr="006F7AD9">
            <w:rPr>
              <w:rFonts w:cs="Arial"/>
            </w:rPr>
            <w:sym w:font="Symbol" w:char="F0B7"/>
          </w:r>
          <w:r w:rsidR="00DA1682">
            <w:rPr>
              <w:rFonts w:cs="Arial"/>
            </w:rPr>
            <w:t xml:space="preserve"> </w:t>
          </w:r>
          <w:r w:rsidRPr="006F7AD9">
            <w:rPr>
              <w:rFonts w:cs="Arial"/>
            </w:rPr>
            <w:t xml:space="preserve">Postfach 1942  </w:t>
          </w:r>
          <w:r w:rsidRPr="006F7AD9">
            <w:rPr>
              <w:rFonts w:cs="Arial"/>
            </w:rPr>
            <w:sym w:font="Symbol" w:char="F0B7"/>
          </w:r>
          <w:r w:rsidRPr="006F7AD9">
            <w:rPr>
              <w:rFonts w:cs="Arial"/>
            </w:rPr>
            <w:t xml:space="preserve">  85319 Freising</w:t>
          </w:r>
        </w:p>
      </w:tc>
      <w:tc>
        <w:tcPr>
          <w:tcW w:w="3989" w:type="dxa"/>
          <w:tcMar>
            <w:left w:w="0" w:type="dxa"/>
            <w:right w:w="0" w:type="dxa"/>
          </w:tcMar>
          <w:vAlign w:val="bottom"/>
        </w:tcPr>
        <w:p w14:paraId="38C59176" w14:textId="77777777" w:rsidR="004226C6" w:rsidRPr="00DA1682" w:rsidRDefault="004226C6" w:rsidP="00DA1682">
          <w:pPr>
            <w:spacing w:line="240" w:lineRule="auto"/>
            <w:rPr>
              <w:rFonts w:ascii="Arial" w:hAnsi="Arial" w:cs="Arial"/>
              <w:color w:val="548DD4" w:themeColor="text2" w:themeTint="99"/>
              <w:sz w:val="32"/>
              <w:szCs w:val="32"/>
            </w:rPr>
          </w:pPr>
        </w:p>
        <w:p w14:paraId="0E6A206E" w14:textId="77777777" w:rsidR="004226C6" w:rsidRPr="006F7AD9" w:rsidRDefault="004226C6" w:rsidP="00DE4C04">
          <w:pPr>
            <w:spacing w:line="240" w:lineRule="auto"/>
            <w:jc w:val="right"/>
            <w:rPr>
              <w:rFonts w:ascii="Arial" w:hAnsi="Arial" w:cs="Arial"/>
              <w:sz w:val="32"/>
              <w:szCs w:val="32"/>
            </w:rPr>
          </w:pPr>
        </w:p>
        <w:p w14:paraId="186AD728" w14:textId="77777777" w:rsidR="004226C6" w:rsidRPr="006F7AD9" w:rsidRDefault="004226C6" w:rsidP="00DE4C04">
          <w:pPr>
            <w:pStyle w:val="Kopfzeile"/>
            <w:tabs>
              <w:tab w:val="clear" w:pos="4536"/>
              <w:tab w:val="clear" w:pos="9072"/>
            </w:tabs>
            <w:spacing w:before="340"/>
            <w:ind w:left="942"/>
            <w:jc w:val="right"/>
            <w:rPr>
              <w:rFonts w:ascii="Arial" w:hAnsi="Arial" w:cs="Arial"/>
              <w:color w:val="808080"/>
              <w:sz w:val="26"/>
              <w:szCs w:val="26"/>
            </w:rPr>
          </w:pP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</w:rPr>
            <w:br/>
          </w:r>
          <w:r w:rsidRPr="006F7AD9">
            <w:rPr>
              <w:rFonts w:ascii="Arial" w:hAnsi="Arial" w:cs="Arial"/>
            </w:rPr>
            <w:br/>
          </w:r>
        </w:p>
      </w:tc>
    </w:tr>
  </w:tbl>
  <w:p w14:paraId="2FBBB68D" w14:textId="77777777" w:rsidR="004226C6" w:rsidRPr="006F7AD9" w:rsidRDefault="004226C6" w:rsidP="004226C6">
    <w:pPr>
      <w:pStyle w:val="Kopfzeile"/>
      <w:rPr>
        <w:rFonts w:ascii="Arial" w:hAnsi="Arial" w:cs="Arial"/>
        <w:sz w:val="2"/>
        <w:szCs w:val="2"/>
      </w:rPr>
    </w:pPr>
  </w:p>
  <w:p w14:paraId="4F570DAC" w14:textId="77777777" w:rsidR="004226C6" w:rsidRPr="004226C6" w:rsidRDefault="004226C6" w:rsidP="004226C6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67F7"/>
    <w:multiLevelType w:val="hybridMultilevel"/>
    <w:tmpl w:val="46A69AAE"/>
    <w:lvl w:ilvl="0" w:tplc="A7D291B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B6CEB"/>
    <w:multiLevelType w:val="hybridMultilevel"/>
    <w:tmpl w:val="6A9A0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D6B63"/>
    <w:multiLevelType w:val="hybridMultilevel"/>
    <w:tmpl w:val="278A3E54"/>
    <w:lvl w:ilvl="0" w:tplc="1DBAB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92"/>
    <w:rsid w:val="00001A0E"/>
    <w:rsid w:val="00002435"/>
    <w:rsid w:val="00012C1A"/>
    <w:rsid w:val="0002382C"/>
    <w:rsid w:val="000374C0"/>
    <w:rsid w:val="00050310"/>
    <w:rsid w:val="00060C9B"/>
    <w:rsid w:val="00066667"/>
    <w:rsid w:val="000667D8"/>
    <w:rsid w:val="00072A99"/>
    <w:rsid w:val="00084342"/>
    <w:rsid w:val="000934D6"/>
    <w:rsid w:val="000974F8"/>
    <w:rsid w:val="000A2CBD"/>
    <w:rsid w:val="000A510E"/>
    <w:rsid w:val="000F5264"/>
    <w:rsid w:val="000F58A0"/>
    <w:rsid w:val="00106DA7"/>
    <w:rsid w:val="001245BE"/>
    <w:rsid w:val="00127F3D"/>
    <w:rsid w:val="00140159"/>
    <w:rsid w:val="001629BF"/>
    <w:rsid w:val="00166E69"/>
    <w:rsid w:val="00170EA3"/>
    <w:rsid w:val="0017423E"/>
    <w:rsid w:val="0018470F"/>
    <w:rsid w:val="00193651"/>
    <w:rsid w:val="001A0DC2"/>
    <w:rsid w:val="001A253A"/>
    <w:rsid w:val="001B4595"/>
    <w:rsid w:val="001C31E7"/>
    <w:rsid w:val="001D2EE5"/>
    <w:rsid w:val="001D6ABE"/>
    <w:rsid w:val="001E574B"/>
    <w:rsid w:val="001F0A92"/>
    <w:rsid w:val="00200BDE"/>
    <w:rsid w:val="0020313A"/>
    <w:rsid w:val="00240176"/>
    <w:rsid w:val="00257A37"/>
    <w:rsid w:val="00260B61"/>
    <w:rsid w:val="00272661"/>
    <w:rsid w:val="00276EF3"/>
    <w:rsid w:val="00287C93"/>
    <w:rsid w:val="00295C07"/>
    <w:rsid w:val="00297E01"/>
    <w:rsid w:val="002A1BA6"/>
    <w:rsid w:val="002A5A6A"/>
    <w:rsid w:val="002C064C"/>
    <w:rsid w:val="002E540C"/>
    <w:rsid w:val="002F320B"/>
    <w:rsid w:val="00315E15"/>
    <w:rsid w:val="003312E5"/>
    <w:rsid w:val="00344D1E"/>
    <w:rsid w:val="00355909"/>
    <w:rsid w:val="00365A09"/>
    <w:rsid w:val="0036666E"/>
    <w:rsid w:val="00367E8B"/>
    <w:rsid w:val="00391C2F"/>
    <w:rsid w:val="00395667"/>
    <w:rsid w:val="003A3C24"/>
    <w:rsid w:val="003A4649"/>
    <w:rsid w:val="003B70FD"/>
    <w:rsid w:val="003C1CA7"/>
    <w:rsid w:val="003C7948"/>
    <w:rsid w:val="003D49C2"/>
    <w:rsid w:val="003D7623"/>
    <w:rsid w:val="003E58A6"/>
    <w:rsid w:val="003E5C20"/>
    <w:rsid w:val="00405AAA"/>
    <w:rsid w:val="00416DBC"/>
    <w:rsid w:val="00417B5D"/>
    <w:rsid w:val="004226C6"/>
    <w:rsid w:val="00425764"/>
    <w:rsid w:val="004440A9"/>
    <w:rsid w:val="0045132F"/>
    <w:rsid w:val="00496498"/>
    <w:rsid w:val="004D1EFE"/>
    <w:rsid w:val="004F4120"/>
    <w:rsid w:val="0050027F"/>
    <w:rsid w:val="00502D98"/>
    <w:rsid w:val="00526EDB"/>
    <w:rsid w:val="00527BF4"/>
    <w:rsid w:val="00544777"/>
    <w:rsid w:val="00544BC0"/>
    <w:rsid w:val="00553E8B"/>
    <w:rsid w:val="0055478F"/>
    <w:rsid w:val="00554F96"/>
    <w:rsid w:val="00570EC0"/>
    <w:rsid w:val="0058169B"/>
    <w:rsid w:val="005909D2"/>
    <w:rsid w:val="00590B79"/>
    <w:rsid w:val="005A11AD"/>
    <w:rsid w:val="005A22C0"/>
    <w:rsid w:val="005C2EA9"/>
    <w:rsid w:val="0062174A"/>
    <w:rsid w:val="00625FEA"/>
    <w:rsid w:val="006437A3"/>
    <w:rsid w:val="00686090"/>
    <w:rsid w:val="00692F6D"/>
    <w:rsid w:val="006A0966"/>
    <w:rsid w:val="006C0343"/>
    <w:rsid w:val="006C2330"/>
    <w:rsid w:val="00705591"/>
    <w:rsid w:val="00705690"/>
    <w:rsid w:val="0070648C"/>
    <w:rsid w:val="00715936"/>
    <w:rsid w:val="007212F8"/>
    <w:rsid w:val="00750D7A"/>
    <w:rsid w:val="007577CE"/>
    <w:rsid w:val="0076411E"/>
    <w:rsid w:val="007840F4"/>
    <w:rsid w:val="007A03E0"/>
    <w:rsid w:val="007A2BDD"/>
    <w:rsid w:val="007E00BF"/>
    <w:rsid w:val="007E4CD1"/>
    <w:rsid w:val="007E5CC3"/>
    <w:rsid w:val="00806160"/>
    <w:rsid w:val="008078A0"/>
    <w:rsid w:val="0081144A"/>
    <w:rsid w:val="008142ED"/>
    <w:rsid w:val="00835A05"/>
    <w:rsid w:val="0084012B"/>
    <w:rsid w:val="00841E96"/>
    <w:rsid w:val="00845C43"/>
    <w:rsid w:val="0085040C"/>
    <w:rsid w:val="00881079"/>
    <w:rsid w:val="00886557"/>
    <w:rsid w:val="00896A32"/>
    <w:rsid w:val="00897097"/>
    <w:rsid w:val="008B0966"/>
    <w:rsid w:val="008C3D65"/>
    <w:rsid w:val="008D545B"/>
    <w:rsid w:val="00903E45"/>
    <w:rsid w:val="009078D8"/>
    <w:rsid w:val="009164AB"/>
    <w:rsid w:val="009438CC"/>
    <w:rsid w:val="009709A4"/>
    <w:rsid w:val="009C621A"/>
    <w:rsid w:val="009D6A43"/>
    <w:rsid w:val="00A30B91"/>
    <w:rsid w:val="00A34AB0"/>
    <w:rsid w:val="00A80B86"/>
    <w:rsid w:val="00A832DF"/>
    <w:rsid w:val="00A860B7"/>
    <w:rsid w:val="00AD2B57"/>
    <w:rsid w:val="00AD4BAC"/>
    <w:rsid w:val="00AD65C3"/>
    <w:rsid w:val="00AF267A"/>
    <w:rsid w:val="00AF67CE"/>
    <w:rsid w:val="00B16ABE"/>
    <w:rsid w:val="00B24492"/>
    <w:rsid w:val="00B57301"/>
    <w:rsid w:val="00B629F1"/>
    <w:rsid w:val="00B74B48"/>
    <w:rsid w:val="00B934A9"/>
    <w:rsid w:val="00BA50E6"/>
    <w:rsid w:val="00BB3D1D"/>
    <w:rsid w:val="00BE6798"/>
    <w:rsid w:val="00C14404"/>
    <w:rsid w:val="00C23910"/>
    <w:rsid w:val="00C26FF5"/>
    <w:rsid w:val="00C30677"/>
    <w:rsid w:val="00C5028B"/>
    <w:rsid w:val="00C55AFF"/>
    <w:rsid w:val="00C81F84"/>
    <w:rsid w:val="00CA7B40"/>
    <w:rsid w:val="00CB0F4D"/>
    <w:rsid w:val="00CC2F52"/>
    <w:rsid w:val="00CC3323"/>
    <w:rsid w:val="00CE05E7"/>
    <w:rsid w:val="00CE0E92"/>
    <w:rsid w:val="00D02A08"/>
    <w:rsid w:val="00D20E1B"/>
    <w:rsid w:val="00D345C8"/>
    <w:rsid w:val="00D710EA"/>
    <w:rsid w:val="00D90C2B"/>
    <w:rsid w:val="00DA1682"/>
    <w:rsid w:val="00DA17C0"/>
    <w:rsid w:val="00DA519A"/>
    <w:rsid w:val="00DC4951"/>
    <w:rsid w:val="00DC659D"/>
    <w:rsid w:val="00DD441C"/>
    <w:rsid w:val="00DE4C04"/>
    <w:rsid w:val="00DF2ED5"/>
    <w:rsid w:val="00E00C59"/>
    <w:rsid w:val="00E2600B"/>
    <w:rsid w:val="00E3205E"/>
    <w:rsid w:val="00E60362"/>
    <w:rsid w:val="00E62038"/>
    <w:rsid w:val="00E72695"/>
    <w:rsid w:val="00E740AF"/>
    <w:rsid w:val="00E841E6"/>
    <w:rsid w:val="00EB0ACA"/>
    <w:rsid w:val="00ED0771"/>
    <w:rsid w:val="00F1659C"/>
    <w:rsid w:val="00F33A6B"/>
    <w:rsid w:val="00F34FE7"/>
    <w:rsid w:val="00F53B5E"/>
    <w:rsid w:val="00F67F79"/>
    <w:rsid w:val="00F95A63"/>
    <w:rsid w:val="00FA3FA3"/>
    <w:rsid w:val="00FA7174"/>
    <w:rsid w:val="00FB1770"/>
    <w:rsid w:val="00FC352B"/>
    <w:rsid w:val="00FD30C8"/>
    <w:rsid w:val="00FD363B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F9BA872"/>
  <w15:docId w15:val="{313CCB46-67C9-4432-BDD5-CB302A35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95A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66E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0374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">
    <w:name w:val="Text"/>
    <w:basedOn w:val="Standard"/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rmenname">
    <w:name w:val="Firmenname"/>
    <w:basedOn w:val="Standard"/>
    <w:pPr>
      <w:keepLines/>
      <w:framePr w:w="2693" w:h="1133" w:hSpace="142" w:vSpace="142" w:wrap="notBeside" w:vAnchor="page" w:hAnchor="page" w:x="8506" w:y="721" w:anchorLock="1"/>
      <w:spacing w:line="200" w:lineRule="atLeast"/>
      <w:ind w:right="-120"/>
    </w:pPr>
    <w:rPr>
      <w:sz w:val="16"/>
    </w:r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rsid w:val="00B24492"/>
    <w:pPr>
      <w:keepNext/>
      <w:keepLines/>
      <w:tabs>
        <w:tab w:val="left" w:pos="0"/>
      </w:tabs>
    </w:pPr>
    <w:rPr>
      <w:rFonts w:ascii="Arial" w:hAnsi="Arial"/>
      <w:kern w:val="16"/>
      <w:sz w:val="22"/>
    </w:rPr>
  </w:style>
  <w:style w:type="paragraph" w:customStyle="1" w:styleId="FormatAnschrift">
    <w:name w:val="FormatAnschrift"/>
    <w:basedOn w:val="Standard"/>
    <w:rsid w:val="000667D8"/>
    <w:rPr>
      <w:rFonts w:ascii="Arial" w:hAnsi="Arial"/>
      <w:kern w:val="16"/>
      <w:sz w:val="22"/>
    </w:rPr>
  </w:style>
  <w:style w:type="table" w:styleId="Tabellenraster">
    <w:name w:val="Table Grid"/>
    <w:basedOn w:val="NormaleTabelle"/>
    <w:rsid w:val="004226C6"/>
    <w:pPr>
      <w:spacing w:line="360" w:lineRule="auto"/>
    </w:pPr>
    <w:tblPr/>
  </w:style>
  <w:style w:type="paragraph" w:customStyle="1" w:styleId="FormatAbsender">
    <w:name w:val="FormatAbsender"/>
    <w:basedOn w:val="Standard"/>
    <w:rsid w:val="004226C6"/>
    <w:rPr>
      <w:rFonts w:ascii="Arial" w:hAnsi="Arial"/>
      <w:kern w:val="16"/>
      <w:sz w:val="16"/>
    </w:rPr>
  </w:style>
  <w:style w:type="paragraph" w:styleId="Sprechblasentext">
    <w:name w:val="Balloon Text"/>
    <w:basedOn w:val="Standard"/>
    <w:link w:val="SprechblasentextZchn"/>
    <w:rsid w:val="00060C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60C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2F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5C2EA9"/>
  </w:style>
  <w:style w:type="character" w:customStyle="1" w:styleId="berschrift3Zchn">
    <w:name w:val="Überschrift 3 Zchn"/>
    <w:basedOn w:val="Absatz-Standardschriftart"/>
    <w:link w:val="berschrift3"/>
    <w:rsid w:val="000374C0"/>
    <w:rPr>
      <w:rFonts w:ascii="Arial" w:hAnsi="Arial" w:cs="Arial"/>
      <w:b/>
      <w:bCs/>
      <w:sz w:val="26"/>
      <w:szCs w:val="26"/>
    </w:rPr>
  </w:style>
  <w:style w:type="paragraph" w:styleId="NurText">
    <w:name w:val="Plain Text"/>
    <w:basedOn w:val="Standard"/>
    <w:link w:val="NurTextZchn"/>
    <w:uiPriority w:val="99"/>
    <w:unhideWhenUsed/>
    <w:rsid w:val="00012C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012C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F95A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Absatz-Standardschriftart"/>
    <w:unhideWhenUsed/>
    <w:rsid w:val="00344D1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96A3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166E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Kommentarzeichen">
    <w:name w:val="annotation reference"/>
    <w:semiHidden/>
    <w:rsid w:val="00166E6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166E69"/>
    <w:rPr>
      <w:rFonts w:ascii="Arial" w:hAnsi="Arial"/>
      <w:lang w:eastAsia="en-US"/>
    </w:rPr>
  </w:style>
  <w:style w:type="character" w:customStyle="1" w:styleId="KommentartextZchn">
    <w:name w:val="Kommentartext Zchn"/>
    <w:basedOn w:val="Absatz-Standardschriftart"/>
    <w:link w:val="Kommentartext"/>
    <w:semiHidden/>
    <w:rsid w:val="00166E69"/>
    <w:rPr>
      <w:rFonts w:ascii="Arial" w:hAnsi="Arial"/>
      <w:lang w:eastAsia="en-US"/>
    </w:rPr>
  </w:style>
  <w:style w:type="paragraph" w:styleId="StandardWeb">
    <w:name w:val="Normal (Web)"/>
    <w:basedOn w:val="Standard"/>
    <w:uiPriority w:val="99"/>
    <w:unhideWhenUsed/>
    <w:rsid w:val="004D1EFE"/>
    <w:pPr>
      <w:spacing w:before="100" w:beforeAutospacing="1" w:after="100" w:afterAutospacing="1"/>
    </w:pPr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D545B"/>
    <w:rPr>
      <w:rFonts w:ascii="Times New Roman" w:hAnsi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semiHidden/>
    <w:rsid w:val="008D545B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omas.jakob@stbafs.bayern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sbam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sm-n281</dc:creator>
  <cp:lastModifiedBy>Jakob, Thomas (StBA Freising)</cp:lastModifiedBy>
  <cp:revision>9</cp:revision>
  <cp:lastPrinted>2021-02-15T08:22:00Z</cp:lastPrinted>
  <dcterms:created xsi:type="dcterms:W3CDTF">2021-10-18T12:15:00Z</dcterms:created>
  <dcterms:modified xsi:type="dcterms:W3CDTF">2021-10-20T10:21:00Z</dcterms:modified>
</cp:coreProperties>
</file>