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50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2552"/>
        <w:gridCol w:w="3118"/>
        <w:gridCol w:w="2268"/>
        <w:gridCol w:w="1985"/>
      </w:tblGrid>
      <w:tr w:rsidR="00D46AFB" w:rsidRPr="00324640" w:rsidTr="00DE14B1">
        <w:trPr>
          <w:trHeight w:val="284"/>
        </w:trPr>
        <w:tc>
          <w:tcPr>
            <w:tcW w:w="58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6AFB" w:rsidRPr="00324640" w:rsidRDefault="00D46AFB" w:rsidP="006E4847">
            <w:pPr>
              <w:spacing w:before="40" w:after="40"/>
              <w:rPr>
                <w:b/>
                <w:sz w:val="18"/>
                <w:szCs w:val="18"/>
              </w:rPr>
            </w:pPr>
            <w:r w:rsidRPr="00324640">
              <w:rPr>
                <w:b/>
                <w:sz w:val="18"/>
                <w:szCs w:val="18"/>
              </w:rPr>
              <w:t>0.1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FB" w:rsidRPr="00324640" w:rsidRDefault="00B30C4E" w:rsidP="000C0583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Auftrags</w:t>
            </w:r>
            <w:r w:rsidR="000C0583">
              <w:rPr>
                <w:b/>
                <w:sz w:val="18"/>
                <w:szCs w:val="18"/>
              </w:rPr>
              <w:t>-Nr. (HaSta/HHV)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AFB" w:rsidRPr="00324640" w:rsidRDefault="00D46AFB" w:rsidP="006E4847">
            <w:pPr>
              <w:spacing w:before="40" w:after="40"/>
              <w:rPr>
                <w:b/>
                <w:sz w:val="18"/>
                <w:szCs w:val="18"/>
              </w:rPr>
            </w:pPr>
            <w:r w:rsidRPr="00324640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4640">
              <w:rPr>
                <w:b/>
                <w:sz w:val="18"/>
                <w:szCs w:val="18"/>
              </w:rPr>
              <w:instrText xml:space="preserve"> FORMTEXT </w:instrText>
            </w:r>
            <w:r w:rsidRPr="00324640">
              <w:rPr>
                <w:b/>
                <w:sz w:val="18"/>
                <w:szCs w:val="18"/>
              </w:rPr>
            </w:r>
            <w:r w:rsidRPr="00324640">
              <w:rPr>
                <w:b/>
                <w:sz w:val="18"/>
                <w:szCs w:val="18"/>
              </w:rPr>
              <w:fldChar w:fldCharType="separate"/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Pr="0032464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D46AFB" w:rsidRPr="00324640" w:rsidRDefault="00D46AFB" w:rsidP="00324640">
            <w:pPr>
              <w:spacing w:before="40" w:after="40"/>
              <w:rPr>
                <w:b/>
                <w:sz w:val="18"/>
                <w:szCs w:val="18"/>
              </w:rPr>
            </w:pPr>
            <w:r w:rsidRPr="00324640">
              <w:rPr>
                <w:b/>
                <w:sz w:val="18"/>
                <w:szCs w:val="18"/>
              </w:rPr>
              <w:t xml:space="preserve">Nachtragsvereinbarung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D46AFB" w:rsidRPr="00324640" w:rsidRDefault="00324640" w:rsidP="006E4847">
            <w:pPr>
              <w:spacing w:before="40" w:after="40"/>
              <w:rPr>
                <w:b/>
                <w:sz w:val="18"/>
                <w:szCs w:val="18"/>
              </w:rPr>
            </w:pPr>
            <w:r w:rsidRPr="00324640">
              <w:rPr>
                <w:b/>
                <w:sz w:val="18"/>
                <w:szCs w:val="18"/>
              </w:rPr>
              <w:t xml:space="preserve">NV Nr. </w:t>
            </w:r>
            <w:r w:rsidRPr="00324640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4640">
              <w:rPr>
                <w:b/>
                <w:sz w:val="18"/>
                <w:szCs w:val="18"/>
              </w:rPr>
              <w:instrText xml:space="preserve"> FORMTEXT </w:instrText>
            </w:r>
            <w:r w:rsidRPr="00324640">
              <w:rPr>
                <w:b/>
                <w:sz w:val="18"/>
                <w:szCs w:val="18"/>
              </w:rPr>
            </w:r>
            <w:r w:rsidRPr="00324640">
              <w:rPr>
                <w:b/>
                <w:sz w:val="18"/>
                <w:szCs w:val="18"/>
              </w:rPr>
              <w:fldChar w:fldCharType="separate"/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Pr="00324640">
              <w:rPr>
                <w:b/>
                <w:sz w:val="18"/>
                <w:szCs w:val="18"/>
              </w:rPr>
              <w:fldChar w:fldCharType="end"/>
            </w:r>
          </w:p>
        </w:tc>
      </w:tr>
      <w:tr w:rsidR="0074524F" w:rsidRPr="00995B1D" w:rsidTr="00DE14B1">
        <w:trPr>
          <w:trHeight w:val="284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F" w:rsidRDefault="0074524F" w:rsidP="006E4847">
            <w:pPr>
              <w:spacing w:before="40" w:after="40"/>
              <w:rPr>
                <w:rFonts w:cs="Arial"/>
                <w:sz w:val="18"/>
                <w:szCs w:val="18"/>
                <w:lang w:eastAsia="de-DE"/>
              </w:rPr>
            </w:pPr>
            <w:r>
              <w:rPr>
                <w:rFonts w:cs="Arial"/>
                <w:sz w:val="18"/>
                <w:szCs w:val="18"/>
                <w:lang w:eastAsia="de-DE"/>
              </w:rPr>
              <w:t>0.2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F" w:rsidRPr="00995B1D" w:rsidRDefault="0074524F" w:rsidP="006E4847">
            <w:pPr>
              <w:spacing w:before="40" w:after="4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eastAsia="de-DE"/>
              </w:rPr>
              <w:t>Firmen-Nachtragsangebote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24F" w:rsidRPr="008B7818" w:rsidRDefault="0074524F" w:rsidP="0074524F">
            <w:pPr>
              <w:spacing w:before="40" w:after="4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NA-</w:t>
            </w:r>
            <w:r w:rsidRPr="008B7818">
              <w:rPr>
                <w:noProof/>
                <w:sz w:val="18"/>
                <w:szCs w:val="18"/>
              </w:rPr>
              <w:t>Nr</w:t>
            </w:r>
            <w:r w:rsidR="00B30C4E">
              <w:rPr>
                <w:noProof/>
                <w:sz w:val="18"/>
                <w:szCs w:val="18"/>
              </w:rPr>
              <w:t>(n)</w:t>
            </w:r>
            <w:r w:rsidRPr="008B7818">
              <w:rPr>
                <w:noProof/>
                <w:sz w:val="18"/>
                <w:szCs w:val="18"/>
              </w:rPr>
              <w:t>.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 w:rsidRPr="0074524F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524F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Pr="0074524F">
              <w:rPr>
                <w:b/>
                <w:noProof/>
                <w:sz w:val="18"/>
                <w:szCs w:val="18"/>
              </w:rPr>
            </w:r>
            <w:r w:rsidRPr="0074524F">
              <w:rPr>
                <w:b/>
                <w:noProof/>
                <w:sz w:val="18"/>
                <w:szCs w:val="18"/>
              </w:rPr>
              <w:fldChar w:fldCharType="separate"/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Pr="0074524F">
              <w:rPr>
                <w:b/>
                <w:noProof/>
                <w:sz w:val="18"/>
                <w:szCs w:val="18"/>
              </w:rPr>
              <w:fldChar w:fldCharType="end"/>
            </w:r>
            <w:r w:rsidRPr="0074524F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24F" w:rsidRPr="008B7818" w:rsidRDefault="0074524F" w:rsidP="0074524F">
            <w:pPr>
              <w:spacing w:before="40" w:after="40"/>
              <w:rPr>
                <w:noProof/>
                <w:sz w:val="18"/>
                <w:szCs w:val="18"/>
              </w:rPr>
            </w:pPr>
            <w:r w:rsidRPr="0074524F">
              <w:rPr>
                <w:noProof/>
                <w:sz w:val="18"/>
                <w:szCs w:val="18"/>
              </w:rPr>
              <w:t>NM-Nr.:</w:t>
            </w:r>
            <w:r w:rsidRPr="0074524F">
              <w:rPr>
                <w:b/>
                <w:noProof/>
                <w:sz w:val="18"/>
                <w:szCs w:val="18"/>
              </w:rPr>
              <w:t xml:space="preserve"> </w:t>
            </w:r>
            <w:r w:rsidRPr="0074524F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524F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Pr="0074524F">
              <w:rPr>
                <w:b/>
                <w:noProof/>
                <w:sz w:val="18"/>
                <w:szCs w:val="18"/>
              </w:rPr>
            </w:r>
            <w:r w:rsidRPr="0074524F">
              <w:rPr>
                <w:b/>
                <w:noProof/>
                <w:sz w:val="18"/>
                <w:szCs w:val="18"/>
              </w:rPr>
              <w:fldChar w:fldCharType="separate"/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Pr="0074524F">
              <w:rPr>
                <w:b/>
                <w:noProof/>
                <w:sz w:val="18"/>
                <w:szCs w:val="18"/>
              </w:rPr>
              <w:fldChar w:fldCharType="end"/>
            </w:r>
          </w:p>
        </w:tc>
      </w:tr>
      <w:tr w:rsidR="0050789C" w:rsidRPr="00995B1D" w:rsidTr="0050789C">
        <w:trPr>
          <w:trHeight w:val="284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9C" w:rsidRPr="00995B1D" w:rsidRDefault="0050789C" w:rsidP="006E484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9C" w:rsidRPr="00995B1D" w:rsidRDefault="0050789C" w:rsidP="00324640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Sachbearbeiter StBA FS</w:t>
            </w:r>
            <w:r w:rsidRPr="00995B1D">
              <w:rPr>
                <w:sz w:val="18"/>
                <w:szCs w:val="18"/>
              </w:rPr>
              <w:t xml:space="preserve">: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789C" w:rsidRPr="00995B1D" w:rsidRDefault="0050789C" w:rsidP="006E4847">
            <w:pPr>
              <w:spacing w:before="40" w:after="40"/>
              <w:rPr>
                <w:b/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FORMTEXT </w:instrText>
            </w:r>
            <w:r w:rsidRPr="00995B1D">
              <w:rPr>
                <w:b/>
                <w:sz w:val="18"/>
                <w:szCs w:val="18"/>
              </w:rPr>
            </w:r>
            <w:r w:rsidRPr="00995B1D">
              <w:rPr>
                <w:b/>
                <w:sz w:val="18"/>
                <w:szCs w:val="18"/>
              </w:rPr>
              <w:fldChar w:fldCharType="separate"/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Pr="00995B1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789C" w:rsidRPr="00995B1D" w:rsidRDefault="0050789C" w:rsidP="006E4847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Maßnahme:</w:t>
            </w:r>
            <w:r w:rsidR="00DD7429">
              <w:rPr>
                <w:b/>
                <w:sz w:val="18"/>
                <w:szCs w:val="18"/>
              </w:rPr>
              <w:t xml:space="preserve"> </w:t>
            </w:r>
            <w:r w:rsidR="00DD7429" w:rsidRPr="00995B1D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D7429" w:rsidRPr="00995B1D">
              <w:rPr>
                <w:b/>
                <w:sz w:val="18"/>
                <w:szCs w:val="18"/>
              </w:rPr>
              <w:instrText xml:space="preserve"> FORMTEXT </w:instrText>
            </w:r>
            <w:r w:rsidR="00DD7429" w:rsidRPr="00995B1D">
              <w:rPr>
                <w:b/>
                <w:sz w:val="18"/>
                <w:szCs w:val="18"/>
              </w:rPr>
            </w:r>
            <w:r w:rsidR="00DD7429" w:rsidRPr="00995B1D">
              <w:rPr>
                <w:b/>
                <w:sz w:val="18"/>
                <w:szCs w:val="18"/>
              </w:rPr>
              <w:fldChar w:fldCharType="separate"/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DD7429" w:rsidRPr="00995B1D">
              <w:rPr>
                <w:b/>
                <w:sz w:val="18"/>
                <w:szCs w:val="18"/>
              </w:rPr>
              <w:fldChar w:fldCharType="end"/>
            </w:r>
          </w:p>
        </w:tc>
      </w:tr>
      <w:tr w:rsidR="0077167F" w:rsidRPr="00995B1D" w:rsidTr="0077167F">
        <w:trPr>
          <w:trHeight w:val="284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7F" w:rsidRDefault="0077167F" w:rsidP="00497049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7F" w:rsidRPr="00995B1D" w:rsidRDefault="0077167F" w:rsidP="00497049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Emailadresse des FBT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67F" w:rsidRPr="00995B1D" w:rsidRDefault="0077167F" w:rsidP="0077167F">
            <w:pPr>
              <w:spacing w:before="40" w:after="40"/>
              <w:rPr>
                <w:b/>
                <w:sz w:val="18"/>
                <w:szCs w:val="18"/>
              </w:rPr>
            </w:pPr>
            <w:r w:rsidRPr="00995B1D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5B1D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Pr="00995B1D">
              <w:rPr>
                <w:b/>
                <w:noProof/>
                <w:sz w:val="18"/>
                <w:szCs w:val="18"/>
              </w:rPr>
            </w:r>
            <w:r w:rsidRPr="00995B1D">
              <w:rPr>
                <w:b/>
                <w:noProof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995B1D">
              <w:rPr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67F" w:rsidRPr="00995B1D" w:rsidRDefault="0077167F" w:rsidP="0077167F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Firmenname: </w:t>
            </w: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FORMTEXT </w:instrText>
            </w:r>
            <w:r w:rsidRPr="00995B1D">
              <w:rPr>
                <w:b/>
                <w:sz w:val="18"/>
                <w:szCs w:val="18"/>
              </w:rPr>
            </w:r>
            <w:r w:rsidRPr="00995B1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995B1D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A01FAF" w:rsidRPr="001C71DA" w:rsidRDefault="00A01FAF">
      <w:pPr>
        <w:rPr>
          <w:sz w:val="6"/>
          <w:szCs w:val="6"/>
        </w:rPr>
      </w:pPr>
    </w:p>
    <w:tbl>
      <w:tblPr>
        <w:tblStyle w:val="Tabellenraster"/>
        <w:tblW w:w="10490" w:type="dxa"/>
        <w:tblInd w:w="-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8365"/>
        <w:gridCol w:w="1559"/>
      </w:tblGrid>
      <w:tr w:rsidR="00F66FB3" w:rsidRPr="00995B1D" w:rsidTr="00E7553E">
        <w:trPr>
          <w:trHeight w:val="284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</w:tcPr>
          <w:p w:rsidR="00F66FB3" w:rsidRPr="00995B1D" w:rsidRDefault="00F66FB3" w:rsidP="00F66FB3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9924" w:type="dxa"/>
            <w:gridSpan w:val="2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F66FB3" w:rsidRPr="00995B1D" w:rsidRDefault="00F66FB3" w:rsidP="00F66FB3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Nachtragsangebot </w:t>
            </w:r>
          </w:p>
        </w:tc>
      </w:tr>
      <w:tr w:rsidR="00F66FB3" w:rsidRPr="00995B1D" w:rsidTr="00E7553E">
        <w:trPr>
          <w:trHeight w:val="284"/>
        </w:trPr>
        <w:tc>
          <w:tcPr>
            <w:tcW w:w="56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</w:tcPr>
          <w:p w:rsidR="00F66FB3" w:rsidRDefault="00F66FB3" w:rsidP="00065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6FB3" w:rsidRPr="00995B1D" w:rsidRDefault="00C96894" w:rsidP="00C968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Das Nachtragsangebot enthält Positionen die </w:t>
            </w:r>
            <w:r w:rsidRPr="00C96894">
              <w:rPr>
                <w:sz w:val="18"/>
                <w:szCs w:val="18"/>
                <w:u w:val="single"/>
              </w:rPr>
              <w:t xml:space="preserve">nicht </w:t>
            </w:r>
            <w:r>
              <w:rPr>
                <w:sz w:val="18"/>
                <w:szCs w:val="18"/>
              </w:rPr>
              <w:t>beauftragt werden. Der Grund der Nichtbeauftragung wurde im Nachtragsangebot vermerkt.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:rsidR="00F66FB3" w:rsidRDefault="00F66FB3" w:rsidP="000650D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0" w:name="Kontrollkästchen1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94A4A">
              <w:rPr>
                <w:b/>
                <w:sz w:val="18"/>
                <w:szCs w:val="18"/>
              </w:rPr>
            </w:r>
            <w:r w:rsidR="00394A4A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0"/>
            <w:r w:rsidRPr="00995B1D">
              <w:rPr>
                <w:b/>
                <w:sz w:val="18"/>
                <w:szCs w:val="18"/>
              </w:rPr>
              <w:t xml:space="preserve"> </w:t>
            </w:r>
            <w:r w:rsidR="00C96894">
              <w:rPr>
                <w:sz w:val="18"/>
                <w:szCs w:val="18"/>
              </w:rPr>
              <w:t>entfällt</w:t>
            </w:r>
          </w:p>
          <w:p w:rsidR="000650DB" w:rsidRPr="00995B1D" w:rsidRDefault="00C96894" w:rsidP="000650D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4A4A">
              <w:rPr>
                <w:sz w:val="18"/>
                <w:szCs w:val="18"/>
              </w:rPr>
            </w:r>
            <w:r w:rsidR="00394A4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995B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</w:t>
            </w:r>
          </w:p>
        </w:tc>
      </w:tr>
      <w:tr w:rsidR="00F66FB3" w:rsidRPr="00995B1D" w:rsidTr="00E7553E">
        <w:trPr>
          <w:trHeight w:val="284"/>
        </w:trPr>
        <w:tc>
          <w:tcPr>
            <w:tcW w:w="56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</w:tcPr>
          <w:p w:rsidR="00F66FB3" w:rsidRPr="00995B1D" w:rsidRDefault="00F66FB3" w:rsidP="000650D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6FB3" w:rsidRPr="00995B1D" w:rsidRDefault="00F66FB3" w:rsidP="003E3F2F">
            <w:pPr>
              <w:rPr>
                <w:b/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t xml:space="preserve">Nachlass Hauptauftrag bei Feststellung der </w:t>
            </w:r>
            <w:r w:rsidR="003E3F2F">
              <w:rPr>
                <w:sz w:val="18"/>
                <w:szCs w:val="18"/>
              </w:rPr>
              <w:t>Nachtragsa</w:t>
            </w:r>
            <w:r w:rsidRPr="00995B1D">
              <w:rPr>
                <w:sz w:val="18"/>
                <w:szCs w:val="18"/>
              </w:rPr>
              <w:t>ngebotssumme berücksichtigt</w:t>
            </w:r>
            <w:r w:rsidR="007F1F77">
              <w:rPr>
                <w:sz w:val="18"/>
                <w:szCs w:val="18"/>
              </w:rPr>
              <w:t>?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:rsidR="00F66FB3" w:rsidRPr="00995B1D" w:rsidRDefault="00F66FB3" w:rsidP="000650DB">
            <w:pPr>
              <w:rPr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394A4A">
              <w:rPr>
                <w:b/>
                <w:sz w:val="18"/>
                <w:szCs w:val="18"/>
              </w:rPr>
            </w:r>
            <w:r w:rsidR="00394A4A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 w:rsidRPr="00995B1D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entfällt</w:t>
            </w:r>
          </w:p>
          <w:p w:rsidR="00F66FB3" w:rsidRPr="00995B1D" w:rsidRDefault="00F66FB3" w:rsidP="000650D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4A4A">
              <w:rPr>
                <w:sz w:val="18"/>
                <w:szCs w:val="18"/>
              </w:rPr>
            </w:r>
            <w:r w:rsidR="00394A4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995B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</w:t>
            </w:r>
          </w:p>
        </w:tc>
      </w:tr>
      <w:tr w:rsidR="00F66FB3" w:rsidRPr="00995B1D" w:rsidTr="00E7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6" w:type="dxa"/>
            <w:tcBorders>
              <w:left w:val="single" w:sz="12" w:space="0" w:color="auto"/>
            </w:tcBorders>
          </w:tcPr>
          <w:p w:rsidR="00F66FB3" w:rsidRPr="00995B1D" w:rsidRDefault="00F66FB3" w:rsidP="000650D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8365" w:type="dxa"/>
          </w:tcPr>
          <w:p w:rsidR="00F66FB3" w:rsidRPr="00995B1D" w:rsidRDefault="00F66FB3" w:rsidP="000650DB">
            <w:pPr>
              <w:rPr>
                <w:b/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t>Firmeneigene AGB’s wurden gestrichen</w:t>
            </w:r>
            <w:r w:rsidR="00DD7429">
              <w:rPr>
                <w:sz w:val="18"/>
                <w:szCs w:val="18"/>
              </w:rPr>
              <w:t xml:space="preserve"> und weitere vertragliche Regelungen geprüft und mit entsprechendem Prüfvermerk versehen</w:t>
            </w:r>
            <w:r w:rsidR="007F1F77">
              <w:rPr>
                <w:sz w:val="18"/>
                <w:szCs w:val="18"/>
              </w:rPr>
              <w:t>?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F66FB3" w:rsidRPr="00995B1D" w:rsidRDefault="00F66FB3" w:rsidP="000650DB">
            <w:pPr>
              <w:rPr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394A4A">
              <w:rPr>
                <w:b/>
                <w:sz w:val="18"/>
                <w:szCs w:val="18"/>
              </w:rPr>
            </w:r>
            <w:r w:rsidR="00394A4A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 w:rsidRPr="00995B1D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entfällt</w:t>
            </w:r>
          </w:p>
          <w:p w:rsidR="00F66FB3" w:rsidRPr="00995B1D" w:rsidRDefault="00F66FB3" w:rsidP="000650D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4A4A">
              <w:rPr>
                <w:sz w:val="18"/>
                <w:szCs w:val="18"/>
              </w:rPr>
            </w:r>
            <w:r w:rsidR="00394A4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995B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</w:t>
            </w:r>
          </w:p>
        </w:tc>
      </w:tr>
      <w:tr w:rsidR="00F830D9" w:rsidRPr="00F830D9" w:rsidTr="00E7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6" w:type="dxa"/>
            <w:tcBorders>
              <w:left w:val="single" w:sz="12" w:space="0" w:color="auto"/>
            </w:tcBorders>
          </w:tcPr>
          <w:p w:rsidR="00F66FB3" w:rsidRPr="00F830D9" w:rsidRDefault="00F66FB3" w:rsidP="000650DB">
            <w:pPr>
              <w:rPr>
                <w:b/>
                <w:sz w:val="18"/>
                <w:szCs w:val="18"/>
              </w:rPr>
            </w:pPr>
            <w:r w:rsidRPr="00F830D9">
              <w:rPr>
                <w:sz w:val="18"/>
                <w:szCs w:val="18"/>
              </w:rPr>
              <w:t>1.4</w:t>
            </w:r>
          </w:p>
        </w:tc>
        <w:tc>
          <w:tcPr>
            <w:tcW w:w="8365" w:type="dxa"/>
          </w:tcPr>
          <w:p w:rsidR="00F66FB3" w:rsidRPr="00F830D9" w:rsidRDefault="00F66FB3" w:rsidP="00454B9D">
            <w:pPr>
              <w:rPr>
                <w:b/>
                <w:sz w:val="18"/>
                <w:szCs w:val="18"/>
              </w:rPr>
            </w:pPr>
            <w:r w:rsidRPr="00F830D9">
              <w:rPr>
                <w:sz w:val="18"/>
                <w:szCs w:val="18"/>
              </w:rPr>
              <w:t>Angebot hat den Stempel „</w:t>
            </w:r>
            <w:r w:rsidR="00454B9D">
              <w:rPr>
                <w:i/>
                <w:sz w:val="18"/>
                <w:szCs w:val="18"/>
              </w:rPr>
              <w:t>rechnerisch, technisch und wirtschaftlich geprüft</w:t>
            </w:r>
            <w:r w:rsidRPr="00F830D9">
              <w:rPr>
                <w:sz w:val="18"/>
                <w:szCs w:val="18"/>
              </w:rPr>
              <w:t xml:space="preserve">“ </w:t>
            </w:r>
            <w:r w:rsidR="00324640">
              <w:rPr>
                <w:sz w:val="18"/>
                <w:szCs w:val="18"/>
              </w:rPr>
              <w:t xml:space="preserve">einschl. Datum, Prüfsumme, Name </w:t>
            </w:r>
            <w:r w:rsidRPr="00F830D9">
              <w:rPr>
                <w:sz w:val="18"/>
                <w:szCs w:val="18"/>
              </w:rPr>
              <w:t xml:space="preserve">und ist </w:t>
            </w:r>
            <w:r w:rsidR="00DB7305" w:rsidRPr="00F830D9">
              <w:rPr>
                <w:sz w:val="18"/>
                <w:szCs w:val="18"/>
              </w:rPr>
              <w:t>vom Prüfer</w:t>
            </w:r>
            <w:r w:rsidR="00050E2B" w:rsidRPr="00F830D9">
              <w:rPr>
                <w:sz w:val="18"/>
                <w:szCs w:val="18"/>
              </w:rPr>
              <w:t xml:space="preserve"> unterschrieben</w:t>
            </w:r>
            <w:r w:rsidR="007F1F77" w:rsidRPr="00F830D9">
              <w:rPr>
                <w:sz w:val="18"/>
                <w:szCs w:val="18"/>
              </w:rPr>
              <w:t>?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F66FB3" w:rsidRPr="00F830D9" w:rsidRDefault="00F66FB3" w:rsidP="000650DB">
            <w:pPr>
              <w:rPr>
                <w:b/>
                <w:sz w:val="18"/>
                <w:szCs w:val="18"/>
              </w:rPr>
            </w:pPr>
            <w:r w:rsidRPr="00F830D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830D9">
              <w:rPr>
                <w:sz w:val="18"/>
                <w:szCs w:val="18"/>
              </w:rPr>
              <w:instrText xml:space="preserve"> FORMCHECKBOX </w:instrText>
            </w:r>
            <w:r w:rsidR="00394A4A">
              <w:rPr>
                <w:sz w:val="18"/>
                <w:szCs w:val="18"/>
              </w:rPr>
            </w:r>
            <w:r w:rsidR="00394A4A">
              <w:rPr>
                <w:sz w:val="18"/>
                <w:szCs w:val="18"/>
              </w:rPr>
              <w:fldChar w:fldCharType="separate"/>
            </w:r>
            <w:r w:rsidRPr="00F830D9">
              <w:rPr>
                <w:sz w:val="18"/>
                <w:szCs w:val="18"/>
              </w:rPr>
              <w:fldChar w:fldCharType="end"/>
            </w:r>
            <w:r w:rsidRPr="00F830D9">
              <w:rPr>
                <w:sz w:val="18"/>
                <w:szCs w:val="18"/>
              </w:rPr>
              <w:t xml:space="preserve"> ja</w:t>
            </w:r>
          </w:p>
        </w:tc>
      </w:tr>
      <w:tr w:rsidR="00F66FB3" w:rsidRPr="00995B1D" w:rsidTr="00D36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6" w:type="dxa"/>
            <w:tcBorders>
              <w:left w:val="single" w:sz="12" w:space="0" w:color="auto"/>
              <w:bottom w:val="single" w:sz="4" w:space="0" w:color="auto"/>
            </w:tcBorders>
          </w:tcPr>
          <w:p w:rsidR="00F66FB3" w:rsidRPr="00995B1D" w:rsidRDefault="00F66FB3" w:rsidP="000650D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8365" w:type="dxa"/>
            <w:tcBorders>
              <w:bottom w:val="single" w:sz="4" w:space="0" w:color="auto"/>
            </w:tcBorders>
          </w:tcPr>
          <w:p w:rsidR="00F66FB3" w:rsidRPr="00995B1D" w:rsidRDefault="00DE14B1" w:rsidP="00AE43D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Prüfsumme im Stempel gem. 1.4 </w:t>
            </w:r>
            <w:r w:rsidR="00E969D3">
              <w:rPr>
                <w:sz w:val="18"/>
                <w:szCs w:val="18"/>
              </w:rPr>
              <w:t xml:space="preserve">ist identisch mit der </w:t>
            </w:r>
            <w:r w:rsidR="00AE43D4">
              <w:rPr>
                <w:sz w:val="18"/>
                <w:szCs w:val="18"/>
              </w:rPr>
              <w:t>S</w:t>
            </w:r>
            <w:r w:rsidR="00F66FB3">
              <w:rPr>
                <w:sz w:val="18"/>
                <w:szCs w:val="18"/>
              </w:rPr>
              <w:t xml:space="preserve">umme FB </w:t>
            </w:r>
            <w:r w:rsidR="00F8347A">
              <w:rPr>
                <w:sz w:val="18"/>
                <w:szCs w:val="18"/>
              </w:rPr>
              <w:t>521</w:t>
            </w:r>
            <w:r w:rsidR="0050789C">
              <w:rPr>
                <w:sz w:val="18"/>
                <w:szCs w:val="18"/>
              </w:rPr>
              <w:t>.H/532.StB</w:t>
            </w:r>
            <w:r w:rsidR="007F1F77">
              <w:rPr>
                <w:sz w:val="18"/>
                <w:szCs w:val="18"/>
              </w:rPr>
              <w:t>?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</w:tcPr>
          <w:p w:rsidR="00F66FB3" w:rsidRPr="00995B1D" w:rsidRDefault="00F66FB3" w:rsidP="000650D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4A4A">
              <w:rPr>
                <w:sz w:val="18"/>
                <w:szCs w:val="18"/>
              </w:rPr>
            </w:r>
            <w:r w:rsidR="00394A4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995B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</w:t>
            </w:r>
          </w:p>
        </w:tc>
      </w:tr>
      <w:tr w:rsidR="00F66FB3" w:rsidRPr="00995B1D" w:rsidTr="00D36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6" w:type="dxa"/>
            <w:tcBorders>
              <w:left w:val="single" w:sz="12" w:space="0" w:color="auto"/>
              <w:bottom w:val="single" w:sz="12" w:space="0" w:color="auto"/>
            </w:tcBorders>
          </w:tcPr>
          <w:p w:rsidR="00F66FB3" w:rsidRPr="00995B1D" w:rsidRDefault="00F66FB3" w:rsidP="000650D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8365" w:type="dxa"/>
            <w:tcBorders>
              <w:bottom w:val="single" w:sz="12" w:space="0" w:color="auto"/>
            </w:tcBorders>
          </w:tcPr>
          <w:p w:rsidR="00F66FB3" w:rsidRPr="008F1095" w:rsidRDefault="007F1F77" w:rsidP="00065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Sind </w:t>
            </w:r>
            <w:r w:rsidR="00F66FB3" w:rsidRPr="008F1095">
              <w:rPr>
                <w:sz w:val="18"/>
                <w:szCs w:val="18"/>
              </w:rPr>
              <w:t xml:space="preserve">Vorbehalte </w:t>
            </w:r>
            <w:r w:rsidR="00DD7429">
              <w:rPr>
                <w:sz w:val="18"/>
                <w:szCs w:val="18"/>
              </w:rPr>
              <w:t xml:space="preserve">z.B. </w:t>
            </w:r>
            <w:r w:rsidR="00F66FB3" w:rsidRPr="008F1095">
              <w:rPr>
                <w:sz w:val="18"/>
                <w:szCs w:val="18"/>
              </w:rPr>
              <w:t>zur Bauzeitverlängerun</w:t>
            </w:r>
            <w:r w:rsidR="00C44763">
              <w:rPr>
                <w:sz w:val="18"/>
                <w:szCs w:val="18"/>
              </w:rPr>
              <w:t>g im Nachtragsangebot vorhanden</w:t>
            </w:r>
            <w:r>
              <w:rPr>
                <w:sz w:val="18"/>
                <w:szCs w:val="18"/>
              </w:rPr>
              <w:t>?</w:t>
            </w:r>
          </w:p>
          <w:p w:rsidR="00F66FB3" w:rsidRPr="000650DB" w:rsidRDefault="000425B5" w:rsidP="00DD7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BA1903">
              <w:rPr>
                <w:sz w:val="18"/>
                <w:szCs w:val="18"/>
              </w:rPr>
              <w:t>enn</w:t>
            </w:r>
            <w:r w:rsidR="00C44763">
              <w:rPr>
                <w:sz w:val="18"/>
                <w:szCs w:val="18"/>
              </w:rPr>
              <w:t xml:space="preserve"> ja:    </w:t>
            </w:r>
            <w:r w:rsidR="00F66FB3"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6FB3"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394A4A">
              <w:rPr>
                <w:b/>
                <w:sz w:val="18"/>
                <w:szCs w:val="18"/>
              </w:rPr>
            </w:r>
            <w:r w:rsidR="00394A4A">
              <w:rPr>
                <w:b/>
                <w:sz w:val="18"/>
                <w:szCs w:val="18"/>
              </w:rPr>
              <w:fldChar w:fldCharType="separate"/>
            </w:r>
            <w:r w:rsidR="00F66FB3" w:rsidRPr="00995B1D">
              <w:rPr>
                <w:b/>
                <w:sz w:val="18"/>
                <w:szCs w:val="18"/>
              </w:rPr>
              <w:fldChar w:fldCharType="end"/>
            </w:r>
            <w:r w:rsidR="00F66FB3" w:rsidRPr="00995B1D">
              <w:rPr>
                <w:b/>
                <w:sz w:val="18"/>
                <w:szCs w:val="18"/>
              </w:rPr>
              <w:t xml:space="preserve"> </w:t>
            </w:r>
            <w:r w:rsidR="00324640">
              <w:rPr>
                <w:sz w:val="18"/>
                <w:szCs w:val="18"/>
              </w:rPr>
              <w:t xml:space="preserve">wurden diese aufgeklärt </w:t>
            </w:r>
            <w:r w:rsidR="00DD7429" w:rsidRPr="00DD7429">
              <w:rPr>
                <w:sz w:val="18"/>
                <w:szCs w:val="18"/>
              </w:rPr>
              <w:t>(nicht streichen!)</w:t>
            </w:r>
            <w:r w:rsidR="00DD7429">
              <w:rPr>
                <w:sz w:val="18"/>
                <w:szCs w:val="18"/>
              </w:rPr>
              <w:t xml:space="preserve"> </w:t>
            </w:r>
            <w:r w:rsidR="00324640">
              <w:rPr>
                <w:sz w:val="18"/>
                <w:szCs w:val="18"/>
              </w:rPr>
              <w:t>und im Nachtrag berücksichtigt</w:t>
            </w:r>
            <w:r w:rsidR="00DD742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:rsidR="00C44763" w:rsidRPr="00995B1D" w:rsidRDefault="00F66FB3" w:rsidP="00BA190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4A4A">
              <w:rPr>
                <w:sz w:val="18"/>
                <w:szCs w:val="18"/>
              </w:rPr>
            </w:r>
            <w:r w:rsidR="00394A4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995B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nein</w:t>
            </w:r>
            <w:r w:rsidR="00BA1903">
              <w:rPr>
                <w:sz w:val="18"/>
                <w:szCs w:val="18"/>
              </w:rPr>
              <w:t xml:space="preserve"> </w:t>
            </w:r>
            <w:r w:rsidR="00C4476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44763">
              <w:rPr>
                <w:sz w:val="18"/>
                <w:szCs w:val="18"/>
              </w:rPr>
              <w:instrText xml:space="preserve"> FORMCHECKBOX </w:instrText>
            </w:r>
            <w:r w:rsidR="00394A4A">
              <w:rPr>
                <w:sz w:val="18"/>
                <w:szCs w:val="18"/>
              </w:rPr>
            </w:r>
            <w:r w:rsidR="00394A4A">
              <w:rPr>
                <w:sz w:val="18"/>
                <w:szCs w:val="18"/>
              </w:rPr>
              <w:fldChar w:fldCharType="separate"/>
            </w:r>
            <w:r w:rsidR="00C44763">
              <w:rPr>
                <w:sz w:val="18"/>
                <w:szCs w:val="18"/>
              </w:rPr>
              <w:fldChar w:fldCharType="end"/>
            </w:r>
            <w:r w:rsidR="00C44763" w:rsidRPr="00995B1D">
              <w:rPr>
                <w:sz w:val="18"/>
                <w:szCs w:val="18"/>
              </w:rPr>
              <w:t xml:space="preserve"> </w:t>
            </w:r>
            <w:r w:rsidR="00C44763">
              <w:rPr>
                <w:sz w:val="18"/>
                <w:szCs w:val="18"/>
              </w:rPr>
              <w:t>ja</w:t>
            </w:r>
          </w:p>
        </w:tc>
      </w:tr>
    </w:tbl>
    <w:p w:rsidR="00F66FB3" w:rsidRPr="001C71DA" w:rsidRDefault="00F66FB3" w:rsidP="00F66FB3">
      <w:pPr>
        <w:rPr>
          <w:sz w:val="6"/>
          <w:szCs w:val="6"/>
        </w:rPr>
      </w:pPr>
    </w:p>
    <w:tbl>
      <w:tblPr>
        <w:tblStyle w:val="Tabellenraster"/>
        <w:tblW w:w="1049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8365"/>
        <w:gridCol w:w="1559"/>
      </w:tblGrid>
      <w:tr w:rsidR="00F66FB3" w:rsidRPr="00995B1D" w:rsidTr="00ED07B4">
        <w:trPr>
          <w:trHeight w:val="284"/>
        </w:trPr>
        <w:tc>
          <w:tcPr>
            <w:tcW w:w="566" w:type="dxa"/>
            <w:vAlign w:val="center"/>
          </w:tcPr>
          <w:p w:rsidR="00F66FB3" w:rsidRPr="00995B1D" w:rsidRDefault="00F66FB3" w:rsidP="000650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8365" w:type="dxa"/>
            <w:vAlign w:val="center"/>
          </w:tcPr>
          <w:p w:rsidR="00F66FB3" w:rsidRPr="00995B1D" w:rsidRDefault="00F66FB3" w:rsidP="000650DB">
            <w:pPr>
              <w:rPr>
                <w:b/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t>Nachtragprüfung Prüfung dem Grunde nach</w:t>
            </w:r>
          </w:p>
        </w:tc>
        <w:tc>
          <w:tcPr>
            <w:tcW w:w="1559" w:type="dxa"/>
            <w:vAlign w:val="center"/>
          </w:tcPr>
          <w:p w:rsidR="00F66FB3" w:rsidRPr="00995B1D" w:rsidRDefault="00F66FB3" w:rsidP="000650DB">
            <w:pPr>
              <w:rPr>
                <w:b/>
                <w:sz w:val="18"/>
                <w:szCs w:val="18"/>
              </w:rPr>
            </w:pPr>
          </w:p>
        </w:tc>
      </w:tr>
      <w:tr w:rsidR="00F66FB3" w:rsidRPr="00995B1D" w:rsidTr="00ED07B4">
        <w:trPr>
          <w:trHeight w:val="284"/>
        </w:trPr>
        <w:tc>
          <w:tcPr>
            <w:tcW w:w="566" w:type="dxa"/>
          </w:tcPr>
          <w:p w:rsidR="00F66FB3" w:rsidRPr="00433E9E" w:rsidRDefault="00F66FB3" w:rsidP="00F66F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33E9E">
              <w:rPr>
                <w:sz w:val="18"/>
                <w:szCs w:val="18"/>
              </w:rPr>
              <w:t>.1</w:t>
            </w:r>
          </w:p>
        </w:tc>
        <w:tc>
          <w:tcPr>
            <w:tcW w:w="8365" w:type="dxa"/>
          </w:tcPr>
          <w:p w:rsidR="00C43908" w:rsidRPr="00C43908" w:rsidRDefault="00F66FB3" w:rsidP="00C43908">
            <w:pPr>
              <w:rPr>
                <w:sz w:val="18"/>
                <w:szCs w:val="18"/>
              </w:rPr>
            </w:pPr>
            <w:r w:rsidRPr="008A4500">
              <w:rPr>
                <w:sz w:val="18"/>
                <w:szCs w:val="18"/>
              </w:rPr>
              <w:t>Jede</w:t>
            </w:r>
            <w:r w:rsidRPr="008A4500">
              <w:rPr>
                <w:b/>
                <w:sz w:val="18"/>
                <w:szCs w:val="18"/>
              </w:rPr>
              <w:t xml:space="preserve"> </w:t>
            </w:r>
            <w:r w:rsidRPr="008A4500">
              <w:rPr>
                <w:sz w:val="18"/>
                <w:szCs w:val="18"/>
              </w:rPr>
              <w:t>Nachtragsposition</w:t>
            </w:r>
            <w:r w:rsidR="002C6869" w:rsidRPr="008A4500">
              <w:rPr>
                <w:sz w:val="18"/>
                <w:szCs w:val="18"/>
              </w:rPr>
              <w:t xml:space="preserve"> </w:t>
            </w:r>
            <w:r w:rsidRPr="008A4500">
              <w:rPr>
                <w:sz w:val="18"/>
                <w:szCs w:val="18"/>
              </w:rPr>
              <w:t>wurde stichhaltig</w:t>
            </w:r>
            <w:r w:rsidR="00C43908">
              <w:rPr>
                <w:sz w:val="18"/>
                <w:szCs w:val="18"/>
              </w:rPr>
              <w:t xml:space="preserve"> (H: FB 521.H Spalte 16+17; S: FB 532.StB Spalte 10+18) </w:t>
            </w:r>
            <w:r w:rsidR="00E96C17" w:rsidRPr="008A4500">
              <w:rPr>
                <w:sz w:val="18"/>
                <w:szCs w:val="18"/>
              </w:rPr>
              <w:t xml:space="preserve">erläutert und </w:t>
            </w:r>
            <w:r w:rsidR="00C43908">
              <w:rPr>
                <w:sz w:val="18"/>
                <w:szCs w:val="18"/>
              </w:rPr>
              <w:t xml:space="preserve">begründet? </w:t>
            </w:r>
            <w:r w:rsidRPr="008A4500">
              <w:rPr>
                <w:sz w:val="18"/>
                <w:szCs w:val="18"/>
              </w:rPr>
              <w:t>(</w:t>
            </w:r>
            <w:r w:rsidR="00C43908">
              <w:rPr>
                <w:sz w:val="18"/>
                <w:szCs w:val="18"/>
              </w:rPr>
              <w:t>Darstellung von</w:t>
            </w:r>
            <w:r w:rsidR="00BE2D87" w:rsidRPr="008A4500">
              <w:rPr>
                <w:sz w:val="18"/>
                <w:szCs w:val="18"/>
              </w:rPr>
              <w:t xml:space="preserve"> An</w:t>
            </w:r>
            <w:r w:rsidRPr="008A4500">
              <w:rPr>
                <w:sz w:val="18"/>
                <w:szCs w:val="18"/>
              </w:rPr>
              <w:t>lass</w:t>
            </w:r>
            <w:r w:rsidR="0048080D" w:rsidRPr="008A4500">
              <w:rPr>
                <w:sz w:val="18"/>
                <w:szCs w:val="18"/>
              </w:rPr>
              <w:t>/</w:t>
            </w:r>
            <w:r w:rsidRPr="008A4500">
              <w:rPr>
                <w:sz w:val="18"/>
                <w:szCs w:val="18"/>
              </w:rPr>
              <w:t>Ursache</w:t>
            </w:r>
            <w:r w:rsidR="00E96C17" w:rsidRPr="008A4500">
              <w:rPr>
                <w:sz w:val="18"/>
                <w:szCs w:val="18"/>
              </w:rPr>
              <w:t xml:space="preserve">, </w:t>
            </w:r>
            <w:r w:rsidR="00C43908">
              <w:rPr>
                <w:sz w:val="18"/>
                <w:szCs w:val="18"/>
              </w:rPr>
              <w:t>und konkrete Anspruchsgrundlage (§…)</w:t>
            </w:r>
            <w:r w:rsidRPr="008A450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</w:tcPr>
          <w:p w:rsidR="00F66FB3" w:rsidRPr="00995B1D" w:rsidRDefault="00F66FB3" w:rsidP="00F66FB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4A4A">
              <w:rPr>
                <w:sz w:val="18"/>
                <w:szCs w:val="18"/>
              </w:rPr>
            </w:r>
            <w:r w:rsidR="00394A4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995B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</w:t>
            </w:r>
          </w:p>
        </w:tc>
      </w:tr>
    </w:tbl>
    <w:p w:rsidR="00F66FB3" w:rsidRPr="001C71DA" w:rsidRDefault="00F66FB3">
      <w:pPr>
        <w:rPr>
          <w:sz w:val="6"/>
          <w:szCs w:val="6"/>
        </w:rPr>
      </w:pPr>
    </w:p>
    <w:tbl>
      <w:tblPr>
        <w:tblStyle w:val="Tabellenraster"/>
        <w:tblW w:w="1049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8365"/>
        <w:gridCol w:w="1559"/>
      </w:tblGrid>
      <w:tr w:rsidR="00F66FB3" w:rsidRPr="00995B1D" w:rsidTr="005A4F91">
        <w:trPr>
          <w:trHeight w:val="284"/>
        </w:trPr>
        <w:tc>
          <w:tcPr>
            <w:tcW w:w="566" w:type="dxa"/>
            <w:vAlign w:val="center"/>
          </w:tcPr>
          <w:p w:rsidR="00F66FB3" w:rsidRPr="00995B1D" w:rsidRDefault="00F66FB3" w:rsidP="000650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8365" w:type="dxa"/>
            <w:vAlign w:val="center"/>
          </w:tcPr>
          <w:p w:rsidR="00F66FB3" w:rsidRPr="00995B1D" w:rsidRDefault="00F66FB3" w:rsidP="000650DB">
            <w:pPr>
              <w:rPr>
                <w:b/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t xml:space="preserve">Nachtragprüfung </w:t>
            </w:r>
            <w:r>
              <w:rPr>
                <w:b/>
                <w:sz w:val="18"/>
                <w:szCs w:val="18"/>
              </w:rPr>
              <w:t>P</w:t>
            </w:r>
            <w:r w:rsidRPr="00995B1D">
              <w:rPr>
                <w:b/>
                <w:sz w:val="18"/>
                <w:szCs w:val="18"/>
              </w:rPr>
              <w:t>rüfung der Höhe nach (Preisprüfung</w:t>
            </w:r>
            <w:r w:rsidRPr="00995B1D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F66FB3" w:rsidRPr="00995B1D" w:rsidRDefault="00F66FB3" w:rsidP="000650DB">
            <w:pPr>
              <w:rPr>
                <w:b/>
                <w:sz w:val="18"/>
                <w:szCs w:val="18"/>
              </w:rPr>
            </w:pPr>
          </w:p>
        </w:tc>
      </w:tr>
      <w:tr w:rsidR="00F66FB3" w:rsidRPr="00995B1D" w:rsidTr="005A4F91">
        <w:trPr>
          <w:trHeight w:val="284"/>
        </w:trPr>
        <w:tc>
          <w:tcPr>
            <w:tcW w:w="566" w:type="dxa"/>
          </w:tcPr>
          <w:p w:rsidR="00F66FB3" w:rsidRPr="00433E9E" w:rsidRDefault="00F66FB3" w:rsidP="00F66F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33E9E">
              <w:rPr>
                <w:sz w:val="18"/>
                <w:szCs w:val="18"/>
              </w:rPr>
              <w:t>.1</w:t>
            </w:r>
          </w:p>
        </w:tc>
        <w:tc>
          <w:tcPr>
            <w:tcW w:w="8365" w:type="dxa"/>
          </w:tcPr>
          <w:p w:rsidR="00F66FB3" w:rsidRPr="00995B1D" w:rsidRDefault="00F66FB3" w:rsidP="00F66FB3">
            <w:pPr>
              <w:rPr>
                <w:b/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t>Aufgliederung der Nachtragspreise für jede Nachtragsposition durch Zeitansatz und Teilkostenansätze nachgewiesen durch</w:t>
            </w:r>
            <w:r w:rsidR="00D56C05">
              <w:rPr>
                <w:sz w:val="18"/>
                <w:szCs w:val="18"/>
              </w:rPr>
              <w:t>:</w:t>
            </w:r>
          </w:p>
        </w:tc>
        <w:tc>
          <w:tcPr>
            <w:tcW w:w="1559" w:type="dxa"/>
          </w:tcPr>
          <w:p w:rsidR="00F66FB3" w:rsidRPr="00995B1D" w:rsidRDefault="00F66FB3" w:rsidP="00F66FB3">
            <w:pPr>
              <w:rPr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B1D">
              <w:rPr>
                <w:sz w:val="18"/>
                <w:szCs w:val="18"/>
              </w:rPr>
              <w:instrText xml:space="preserve"> FORMCHECKBOX </w:instrText>
            </w:r>
            <w:r w:rsidR="00394A4A">
              <w:rPr>
                <w:sz w:val="18"/>
                <w:szCs w:val="18"/>
              </w:rPr>
            </w:r>
            <w:r w:rsidR="00394A4A">
              <w:rPr>
                <w:sz w:val="18"/>
                <w:szCs w:val="18"/>
              </w:rPr>
              <w:fldChar w:fldCharType="separate"/>
            </w:r>
            <w:r w:rsidRPr="00995B1D">
              <w:rPr>
                <w:sz w:val="18"/>
                <w:szCs w:val="18"/>
              </w:rPr>
              <w:fldChar w:fldCharType="end"/>
            </w:r>
            <w:r w:rsidRPr="00995B1D">
              <w:rPr>
                <w:sz w:val="18"/>
                <w:szCs w:val="18"/>
              </w:rPr>
              <w:t xml:space="preserve"> FB 223 </w:t>
            </w:r>
          </w:p>
          <w:p w:rsidR="00F66FB3" w:rsidRPr="00995B1D" w:rsidRDefault="00F66FB3" w:rsidP="00D56C05">
            <w:pPr>
              <w:rPr>
                <w:b/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sz w:val="18"/>
                <w:szCs w:val="18"/>
              </w:rPr>
              <w:instrText xml:space="preserve"> FORMCHECKBOX </w:instrText>
            </w:r>
            <w:r w:rsidR="00394A4A">
              <w:rPr>
                <w:sz w:val="18"/>
                <w:szCs w:val="18"/>
              </w:rPr>
            </w:r>
            <w:r w:rsidR="00394A4A">
              <w:rPr>
                <w:sz w:val="18"/>
                <w:szCs w:val="18"/>
              </w:rPr>
              <w:fldChar w:fldCharType="separate"/>
            </w:r>
            <w:r w:rsidRPr="00995B1D">
              <w:rPr>
                <w:sz w:val="18"/>
                <w:szCs w:val="18"/>
              </w:rPr>
              <w:fldChar w:fldCharType="end"/>
            </w:r>
            <w:r w:rsidR="00E7553E">
              <w:rPr>
                <w:sz w:val="18"/>
                <w:szCs w:val="18"/>
              </w:rPr>
              <w:t xml:space="preserve"> </w:t>
            </w:r>
            <w:r w:rsidR="00D56C05">
              <w:rPr>
                <w:sz w:val="18"/>
                <w:szCs w:val="18"/>
              </w:rPr>
              <w:t>K</w:t>
            </w:r>
            <w:r w:rsidR="00E7553E">
              <w:rPr>
                <w:sz w:val="18"/>
                <w:szCs w:val="18"/>
              </w:rPr>
              <w:t>alkulation</w:t>
            </w:r>
          </w:p>
        </w:tc>
      </w:tr>
      <w:tr w:rsidR="00F66FB3" w:rsidRPr="00995B1D" w:rsidTr="00DB7305">
        <w:trPr>
          <w:trHeight w:val="284"/>
        </w:trPr>
        <w:tc>
          <w:tcPr>
            <w:tcW w:w="566" w:type="dxa"/>
            <w:tcBorders>
              <w:bottom w:val="single" w:sz="4" w:space="0" w:color="auto"/>
            </w:tcBorders>
          </w:tcPr>
          <w:p w:rsidR="00F66FB3" w:rsidRPr="00433E9E" w:rsidRDefault="00F66FB3" w:rsidP="00F66F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8365" w:type="dxa"/>
            <w:tcBorders>
              <w:bottom w:val="single" w:sz="4" w:space="0" w:color="auto"/>
            </w:tcBorders>
          </w:tcPr>
          <w:p w:rsidR="00F66FB3" w:rsidRPr="00995B1D" w:rsidRDefault="00F66FB3" w:rsidP="00324640">
            <w:pPr>
              <w:rPr>
                <w:b/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t>Die angebotenen Zeit</w:t>
            </w:r>
            <w:r>
              <w:rPr>
                <w:sz w:val="18"/>
                <w:szCs w:val="18"/>
              </w:rPr>
              <w:t>- und Mengen</w:t>
            </w:r>
            <w:r w:rsidRPr="00995B1D">
              <w:rPr>
                <w:sz w:val="18"/>
                <w:szCs w:val="18"/>
              </w:rPr>
              <w:t xml:space="preserve">ansätze wurden überprüft und sind </w:t>
            </w:r>
            <w:r w:rsidR="00324640">
              <w:rPr>
                <w:sz w:val="18"/>
                <w:szCs w:val="18"/>
              </w:rPr>
              <w:t>angemessen</w:t>
            </w:r>
            <w:r w:rsidR="007F1F77">
              <w:rPr>
                <w:sz w:val="18"/>
                <w:szCs w:val="18"/>
              </w:rPr>
              <w:t>?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66FB3" w:rsidRPr="00995B1D" w:rsidRDefault="00F66FB3" w:rsidP="00F66FB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4A4A">
              <w:rPr>
                <w:sz w:val="18"/>
                <w:szCs w:val="18"/>
              </w:rPr>
            </w:r>
            <w:r w:rsidR="00394A4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995B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</w:t>
            </w:r>
          </w:p>
        </w:tc>
      </w:tr>
      <w:tr w:rsidR="00F66FB3" w:rsidRPr="00995B1D" w:rsidTr="00DB7305">
        <w:trPr>
          <w:trHeight w:val="284"/>
        </w:trPr>
        <w:tc>
          <w:tcPr>
            <w:tcW w:w="566" w:type="dxa"/>
            <w:tcBorders>
              <w:top w:val="single" w:sz="4" w:space="0" w:color="auto"/>
              <w:bottom w:val="nil"/>
            </w:tcBorders>
          </w:tcPr>
          <w:p w:rsidR="00F66FB3" w:rsidRPr="00433E9E" w:rsidRDefault="00F66FB3" w:rsidP="00F66F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8365" w:type="dxa"/>
            <w:tcBorders>
              <w:top w:val="single" w:sz="4" w:space="0" w:color="auto"/>
              <w:bottom w:val="nil"/>
            </w:tcBorders>
          </w:tcPr>
          <w:p w:rsidR="00BA1903" w:rsidRPr="00995B1D" w:rsidRDefault="00324640" w:rsidP="0050789C">
            <w:pPr>
              <w:rPr>
                <w:b/>
                <w:sz w:val="18"/>
                <w:szCs w:val="18"/>
              </w:rPr>
            </w:pPr>
            <w:r w:rsidRPr="00873DF6">
              <w:rPr>
                <w:sz w:val="18"/>
                <w:szCs w:val="18"/>
              </w:rPr>
              <w:t>Abgleich mittels</w:t>
            </w:r>
            <w:r w:rsidR="0050789C">
              <w:rPr>
                <w:sz w:val="18"/>
                <w:szCs w:val="18"/>
              </w:rPr>
              <w:t xml:space="preserve"> </w:t>
            </w:r>
            <w:r w:rsidR="00BA1903"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1903"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394A4A">
              <w:rPr>
                <w:b/>
                <w:sz w:val="18"/>
                <w:szCs w:val="18"/>
              </w:rPr>
            </w:r>
            <w:r w:rsidR="00394A4A">
              <w:rPr>
                <w:b/>
                <w:sz w:val="18"/>
                <w:szCs w:val="18"/>
              </w:rPr>
              <w:fldChar w:fldCharType="separate"/>
            </w:r>
            <w:r w:rsidR="00BA1903" w:rsidRPr="00995B1D">
              <w:rPr>
                <w:b/>
                <w:sz w:val="18"/>
                <w:szCs w:val="18"/>
              </w:rPr>
              <w:fldChar w:fldCharType="end"/>
            </w:r>
            <w:r w:rsidR="00BA1903">
              <w:rPr>
                <w:sz w:val="18"/>
                <w:szCs w:val="18"/>
              </w:rPr>
              <w:t xml:space="preserve"> </w:t>
            </w:r>
            <w:r w:rsidR="00F66FB3" w:rsidRPr="00995B1D">
              <w:rPr>
                <w:sz w:val="18"/>
                <w:szCs w:val="18"/>
              </w:rPr>
              <w:t>FB 221</w:t>
            </w:r>
            <w:r w:rsidR="00873DF6">
              <w:rPr>
                <w:sz w:val="18"/>
                <w:szCs w:val="18"/>
              </w:rPr>
              <w:t xml:space="preserve">     </w:t>
            </w:r>
            <w:r w:rsidR="00F66FB3" w:rsidRPr="00995B1D">
              <w:rPr>
                <w:sz w:val="18"/>
                <w:szCs w:val="18"/>
              </w:rPr>
              <w:t xml:space="preserve"> </w:t>
            </w:r>
            <w:r w:rsidR="00BA1903"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1903"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394A4A">
              <w:rPr>
                <w:b/>
                <w:sz w:val="18"/>
                <w:szCs w:val="18"/>
              </w:rPr>
            </w:r>
            <w:r w:rsidR="00394A4A">
              <w:rPr>
                <w:b/>
                <w:sz w:val="18"/>
                <w:szCs w:val="18"/>
              </w:rPr>
              <w:fldChar w:fldCharType="separate"/>
            </w:r>
            <w:r w:rsidR="00BA1903" w:rsidRPr="00995B1D">
              <w:rPr>
                <w:b/>
                <w:sz w:val="18"/>
                <w:szCs w:val="18"/>
              </w:rPr>
              <w:fldChar w:fldCharType="end"/>
            </w:r>
            <w:r w:rsidR="00BA1903">
              <w:rPr>
                <w:b/>
                <w:sz w:val="18"/>
                <w:szCs w:val="18"/>
              </w:rPr>
              <w:t xml:space="preserve"> </w:t>
            </w:r>
            <w:r w:rsidR="00873DF6">
              <w:rPr>
                <w:sz w:val="18"/>
                <w:szCs w:val="18"/>
              </w:rPr>
              <w:t xml:space="preserve">FB 222      </w:t>
            </w:r>
            <w:r w:rsidR="00873DF6"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3DF6"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394A4A">
              <w:rPr>
                <w:b/>
                <w:sz w:val="18"/>
                <w:szCs w:val="18"/>
              </w:rPr>
            </w:r>
            <w:r w:rsidR="00394A4A">
              <w:rPr>
                <w:b/>
                <w:sz w:val="18"/>
                <w:szCs w:val="18"/>
              </w:rPr>
              <w:fldChar w:fldCharType="separate"/>
            </w:r>
            <w:r w:rsidR="00873DF6" w:rsidRPr="00995B1D">
              <w:rPr>
                <w:b/>
                <w:sz w:val="18"/>
                <w:szCs w:val="18"/>
              </w:rPr>
              <w:fldChar w:fldCharType="end"/>
            </w:r>
            <w:r w:rsidR="00873DF6">
              <w:rPr>
                <w:b/>
                <w:sz w:val="18"/>
                <w:szCs w:val="18"/>
              </w:rPr>
              <w:t xml:space="preserve"> </w:t>
            </w:r>
            <w:r w:rsidR="00873DF6">
              <w:rPr>
                <w:sz w:val="18"/>
                <w:szCs w:val="18"/>
              </w:rPr>
              <w:t>Urkalkulation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F66FB3" w:rsidRPr="003155C3" w:rsidRDefault="00F66FB3" w:rsidP="00F66FB3">
            <w:pPr>
              <w:rPr>
                <w:sz w:val="18"/>
                <w:szCs w:val="18"/>
              </w:rPr>
            </w:pPr>
          </w:p>
        </w:tc>
      </w:tr>
      <w:tr w:rsidR="00F66FB3" w:rsidRPr="00995B1D" w:rsidTr="00DB7305">
        <w:trPr>
          <w:trHeight w:val="284"/>
        </w:trPr>
        <w:tc>
          <w:tcPr>
            <w:tcW w:w="566" w:type="dxa"/>
            <w:tcBorders>
              <w:top w:val="nil"/>
            </w:tcBorders>
          </w:tcPr>
          <w:p w:rsidR="00F66FB3" w:rsidRPr="00433E9E" w:rsidRDefault="00F66FB3" w:rsidP="00F66FB3">
            <w:pPr>
              <w:rPr>
                <w:sz w:val="18"/>
                <w:szCs w:val="18"/>
              </w:rPr>
            </w:pPr>
          </w:p>
        </w:tc>
        <w:tc>
          <w:tcPr>
            <w:tcW w:w="8365" w:type="dxa"/>
            <w:tcBorders>
              <w:top w:val="nil"/>
            </w:tcBorders>
          </w:tcPr>
          <w:p w:rsidR="00F66FB3" w:rsidRPr="00995B1D" w:rsidRDefault="00F66FB3" w:rsidP="0050789C">
            <w:pPr>
              <w:rPr>
                <w:b/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t>Der Verrechnungslohn und die Zuschläge wurden mit dem N</w:t>
            </w:r>
            <w:r w:rsidR="0050789C">
              <w:rPr>
                <w:sz w:val="18"/>
                <w:szCs w:val="18"/>
              </w:rPr>
              <w:t xml:space="preserve">A </w:t>
            </w:r>
            <w:r w:rsidR="000650DB">
              <w:rPr>
                <w:sz w:val="18"/>
                <w:szCs w:val="18"/>
              </w:rPr>
              <w:t xml:space="preserve">abgeglichen </w:t>
            </w:r>
            <w:r w:rsidR="00D56C05">
              <w:rPr>
                <w:sz w:val="18"/>
                <w:szCs w:val="18"/>
              </w:rPr>
              <w:t>und</w:t>
            </w:r>
            <w:r w:rsidR="0050789C">
              <w:rPr>
                <w:sz w:val="18"/>
                <w:szCs w:val="18"/>
              </w:rPr>
              <w:t xml:space="preserve"> </w:t>
            </w:r>
            <w:r w:rsidRPr="00151346">
              <w:rPr>
                <w:sz w:val="18"/>
                <w:szCs w:val="18"/>
              </w:rPr>
              <w:t xml:space="preserve">stimmen </w:t>
            </w:r>
            <w:r w:rsidRPr="00995B1D">
              <w:rPr>
                <w:sz w:val="18"/>
                <w:szCs w:val="18"/>
              </w:rPr>
              <w:t>überein.</w:t>
            </w:r>
          </w:p>
        </w:tc>
        <w:tc>
          <w:tcPr>
            <w:tcW w:w="1559" w:type="dxa"/>
            <w:tcBorders>
              <w:top w:val="nil"/>
            </w:tcBorders>
          </w:tcPr>
          <w:p w:rsidR="00BA1903" w:rsidRPr="0050789C" w:rsidRDefault="00F66FB3" w:rsidP="00BA19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4A4A">
              <w:rPr>
                <w:sz w:val="18"/>
                <w:szCs w:val="18"/>
              </w:rPr>
            </w:r>
            <w:r w:rsidR="00394A4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995B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</w:t>
            </w:r>
          </w:p>
        </w:tc>
      </w:tr>
      <w:tr w:rsidR="00F66FB3" w:rsidRPr="00995B1D" w:rsidTr="005A4F91">
        <w:trPr>
          <w:trHeight w:val="284"/>
        </w:trPr>
        <w:tc>
          <w:tcPr>
            <w:tcW w:w="566" w:type="dxa"/>
          </w:tcPr>
          <w:p w:rsidR="00F66FB3" w:rsidRPr="00433E9E" w:rsidRDefault="00F66FB3" w:rsidP="00F66F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8365" w:type="dxa"/>
          </w:tcPr>
          <w:p w:rsidR="00F66FB3" w:rsidRPr="004A5F25" w:rsidRDefault="00F66FB3" w:rsidP="00873DF6">
            <w:pPr>
              <w:rPr>
                <w:b/>
                <w:sz w:val="18"/>
                <w:szCs w:val="18"/>
              </w:rPr>
            </w:pPr>
            <w:r w:rsidRPr="004A5F25">
              <w:rPr>
                <w:sz w:val="18"/>
                <w:szCs w:val="18"/>
              </w:rPr>
              <w:t xml:space="preserve">Bei </w:t>
            </w:r>
            <w:r w:rsidR="00873DF6">
              <w:rPr>
                <w:sz w:val="18"/>
                <w:szCs w:val="18"/>
              </w:rPr>
              <w:t xml:space="preserve">Positionen mit </w:t>
            </w:r>
            <w:r w:rsidRPr="004A5F25">
              <w:rPr>
                <w:sz w:val="18"/>
                <w:szCs w:val="18"/>
              </w:rPr>
              <w:t xml:space="preserve">Anspruchsgrundlage nach § 2 </w:t>
            </w:r>
            <w:r w:rsidR="00AB1492" w:rsidRPr="004A5F25">
              <w:rPr>
                <w:sz w:val="18"/>
                <w:szCs w:val="18"/>
              </w:rPr>
              <w:t>Abs</w:t>
            </w:r>
            <w:r w:rsidRPr="004A5F25">
              <w:rPr>
                <w:sz w:val="18"/>
                <w:szCs w:val="18"/>
              </w:rPr>
              <w:t>. 5 VOB/B</w:t>
            </w:r>
            <w:r w:rsidR="00873DF6">
              <w:rPr>
                <w:sz w:val="18"/>
                <w:szCs w:val="18"/>
              </w:rPr>
              <w:t xml:space="preserve"> (Änderung)</w:t>
            </w:r>
            <w:r w:rsidRPr="004A5F25">
              <w:rPr>
                <w:sz w:val="18"/>
                <w:szCs w:val="18"/>
              </w:rPr>
              <w:t xml:space="preserve"> wurden die Mehr</w:t>
            </w:r>
            <w:r w:rsidR="00F830D9">
              <w:rPr>
                <w:sz w:val="18"/>
                <w:szCs w:val="18"/>
              </w:rPr>
              <w:t>-</w:t>
            </w:r>
            <w:r w:rsidRPr="004A5F25">
              <w:rPr>
                <w:sz w:val="18"/>
                <w:szCs w:val="18"/>
              </w:rPr>
              <w:t xml:space="preserve"> oder Minderkosten gegenüber der </w:t>
            </w:r>
            <w:r w:rsidR="00873DF6">
              <w:rPr>
                <w:sz w:val="18"/>
                <w:szCs w:val="18"/>
              </w:rPr>
              <w:t>Kalkulation Hauptangebot</w:t>
            </w:r>
            <w:r w:rsidRPr="004A5F25">
              <w:rPr>
                <w:sz w:val="18"/>
                <w:szCs w:val="18"/>
              </w:rPr>
              <w:t xml:space="preserve"> / vergleichbarer Grundpositionen geprüft</w:t>
            </w:r>
            <w:r w:rsidR="00C77BFE">
              <w:rPr>
                <w:sz w:val="18"/>
                <w:szCs w:val="18"/>
              </w:rPr>
              <w:t>?</w:t>
            </w:r>
          </w:p>
        </w:tc>
        <w:tc>
          <w:tcPr>
            <w:tcW w:w="1559" w:type="dxa"/>
          </w:tcPr>
          <w:p w:rsidR="00F66FB3" w:rsidRDefault="00F66FB3" w:rsidP="00F66F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4A4A">
              <w:rPr>
                <w:sz w:val="18"/>
                <w:szCs w:val="18"/>
              </w:rPr>
            </w:r>
            <w:r w:rsidR="00394A4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995B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</w:t>
            </w:r>
          </w:p>
          <w:p w:rsidR="005D6069" w:rsidRPr="00995B1D" w:rsidRDefault="005D6069" w:rsidP="00F66FB3">
            <w:pPr>
              <w:rPr>
                <w:b/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394A4A">
              <w:rPr>
                <w:b/>
                <w:sz w:val="18"/>
                <w:szCs w:val="18"/>
              </w:rPr>
            </w:r>
            <w:r w:rsidR="00394A4A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 w:rsidRPr="00995B1D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entfällt</w:t>
            </w:r>
          </w:p>
        </w:tc>
      </w:tr>
      <w:tr w:rsidR="00F66FB3" w:rsidRPr="00995B1D" w:rsidTr="005A4F91">
        <w:trPr>
          <w:trHeight w:val="284"/>
        </w:trPr>
        <w:tc>
          <w:tcPr>
            <w:tcW w:w="566" w:type="dxa"/>
          </w:tcPr>
          <w:p w:rsidR="00F66FB3" w:rsidRPr="00433E9E" w:rsidRDefault="00F66FB3" w:rsidP="00F66F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8365" w:type="dxa"/>
          </w:tcPr>
          <w:p w:rsidR="00F66FB3" w:rsidRPr="004A5F25" w:rsidRDefault="00F66FB3" w:rsidP="00873DF6">
            <w:pPr>
              <w:rPr>
                <w:b/>
                <w:sz w:val="18"/>
                <w:szCs w:val="18"/>
              </w:rPr>
            </w:pPr>
            <w:r w:rsidRPr="004A5F25">
              <w:rPr>
                <w:sz w:val="18"/>
                <w:szCs w:val="18"/>
              </w:rPr>
              <w:t xml:space="preserve">Bei </w:t>
            </w:r>
            <w:r w:rsidR="00873DF6">
              <w:rPr>
                <w:sz w:val="18"/>
                <w:szCs w:val="18"/>
              </w:rPr>
              <w:t xml:space="preserve">Positionen mit </w:t>
            </w:r>
            <w:r w:rsidRPr="004A5F25">
              <w:rPr>
                <w:sz w:val="18"/>
                <w:szCs w:val="18"/>
              </w:rPr>
              <w:t xml:space="preserve">Anspruchsgrundlage nach § 2 </w:t>
            </w:r>
            <w:r w:rsidR="00AB1492" w:rsidRPr="004A5F25">
              <w:rPr>
                <w:sz w:val="18"/>
                <w:szCs w:val="18"/>
              </w:rPr>
              <w:t>Abs.</w:t>
            </w:r>
            <w:r w:rsidRPr="004A5F25">
              <w:rPr>
                <w:sz w:val="18"/>
                <w:szCs w:val="18"/>
              </w:rPr>
              <w:t xml:space="preserve"> 6 VOB/B </w:t>
            </w:r>
            <w:r w:rsidR="00873DF6">
              <w:rPr>
                <w:sz w:val="18"/>
                <w:szCs w:val="18"/>
              </w:rPr>
              <w:t xml:space="preserve">(Zusätzliche Leistungen) </w:t>
            </w:r>
            <w:r w:rsidRPr="004A5F25">
              <w:rPr>
                <w:sz w:val="18"/>
                <w:szCs w:val="18"/>
              </w:rPr>
              <w:t>wurden die Mehr</w:t>
            </w:r>
            <w:r w:rsidR="00F830D9">
              <w:rPr>
                <w:sz w:val="18"/>
                <w:szCs w:val="18"/>
              </w:rPr>
              <w:t>-</w:t>
            </w:r>
            <w:r w:rsidRPr="004A5F25">
              <w:rPr>
                <w:sz w:val="18"/>
                <w:szCs w:val="18"/>
              </w:rPr>
              <w:t xml:space="preserve"> oder Minderko</w:t>
            </w:r>
            <w:r w:rsidR="00873DF6">
              <w:rPr>
                <w:sz w:val="18"/>
                <w:szCs w:val="18"/>
              </w:rPr>
              <w:t xml:space="preserve">sten gegenüber der Kalkulation Hauptangebot / </w:t>
            </w:r>
            <w:r w:rsidRPr="004A5F25">
              <w:rPr>
                <w:sz w:val="18"/>
                <w:szCs w:val="18"/>
              </w:rPr>
              <w:t>vergleichbarer Grundpositionen geprüft. War kein Vergleich möglich entspricht der Preis dem derzeit ortsüblichen</w:t>
            </w:r>
            <w:r w:rsidR="00873DF6">
              <w:rPr>
                <w:sz w:val="18"/>
                <w:szCs w:val="18"/>
              </w:rPr>
              <w:t xml:space="preserve"> angemessenem</w:t>
            </w:r>
            <w:r w:rsidRPr="004A5F25">
              <w:rPr>
                <w:sz w:val="18"/>
                <w:szCs w:val="18"/>
              </w:rPr>
              <w:t xml:space="preserve"> Preis</w:t>
            </w:r>
            <w:r w:rsidR="00C77BFE">
              <w:rPr>
                <w:sz w:val="18"/>
                <w:szCs w:val="18"/>
              </w:rPr>
              <w:t>?</w:t>
            </w:r>
          </w:p>
        </w:tc>
        <w:tc>
          <w:tcPr>
            <w:tcW w:w="1559" w:type="dxa"/>
          </w:tcPr>
          <w:p w:rsidR="00F66FB3" w:rsidRDefault="00F66FB3" w:rsidP="00F66F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4A4A">
              <w:rPr>
                <w:sz w:val="18"/>
                <w:szCs w:val="18"/>
              </w:rPr>
            </w:r>
            <w:r w:rsidR="00394A4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995B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</w:t>
            </w:r>
          </w:p>
          <w:p w:rsidR="005D6069" w:rsidRPr="00995B1D" w:rsidRDefault="005D6069" w:rsidP="00F66FB3">
            <w:pPr>
              <w:rPr>
                <w:b/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394A4A">
              <w:rPr>
                <w:b/>
                <w:sz w:val="18"/>
                <w:szCs w:val="18"/>
              </w:rPr>
            </w:r>
            <w:r w:rsidR="00394A4A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 w:rsidRPr="00995B1D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entfällt</w:t>
            </w:r>
          </w:p>
        </w:tc>
      </w:tr>
      <w:tr w:rsidR="00BA1903" w:rsidRPr="00995B1D" w:rsidTr="005A4F91">
        <w:trPr>
          <w:trHeight w:val="284"/>
        </w:trPr>
        <w:tc>
          <w:tcPr>
            <w:tcW w:w="566" w:type="dxa"/>
          </w:tcPr>
          <w:p w:rsidR="00BA1903" w:rsidRPr="00433E9E" w:rsidRDefault="00BA1903" w:rsidP="00937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8365" w:type="dxa"/>
          </w:tcPr>
          <w:p w:rsidR="00873DF6" w:rsidRPr="004A5F25" w:rsidRDefault="00BA1903" w:rsidP="0050789C">
            <w:pPr>
              <w:rPr>
                <w:sz w:val="18"/>
                <w:szCs w:val="18"/>
              </w:rPr>
            </w:pPr>
            <w:r w:rsidRPr="00A45CEF">
              <w:rPr>
                <w:sz w:val="18"/>
                <w:szCs w:val="18"/>
              </w:rPr>
              <w:t xml:space="preserve">Bei </w:t>
            </w:r>
            <w:r w:rsidR="00873DF6">
              <w:rPr>
                <w:sz w:val="18"/>
                <w:szCs w:val="18"/>
              </w:rPr>
              <w:t xml:space="preserve">Positionen mit </w:t>
            </w:r>
            <w:r w:rsidRPr="00A45CEF">
              <w:rPr>
                <w:sz w:val="18"/>
                <w:szCs w:val="18"/>
              </w:rPr>
              <w:t xml:space="preserve">Anspruchsgrundlage nach § 2 </w:t>
            </w:r>
            <w:r w:rsidR="00AB1492" w:rsidRPr="00A45CEF">
              <w:rPr>
                <w:sz w:val="18"/>
                <w:szCs w:val="18"/>
              </w:rPr>
              <w:t xml:space="preserve">Abs. 10 </w:t>
            </w:r>
            <w:r w:rsidR="00B92F27" w:rsidRPr="00A45CEF">
              <w:rPr>
                <w:sz w:val="18"/>
                <w:szCs w:val="18"/>
              </w:rPr>
              <w:t xml:space="preserve">VOB/B </w:t>
            </w:r>
            <w:r w:rsidRPr="00A45CEF">
              <w:rPr>
                <w:b/>
                <w:sz w:val="18"/>
                <w:szCs w:val="18"/>
              </w:rPr>
              <w:t>Stundenlohnarbeiten</w:t>
            </w:r>
            <w:r w:rsidR="00050E2B" w:rsidRPr="00A45CEF">
              <w:rPr>
                <w:sz w:val="18"/>
                <w:szCs w:val="18"/>
              </w:rPr>
              <w:t xml:space="preserve"> </w:t>
            </w:r>
            <w:r w:rsidR="00B72345" w:rsidRPr="00A45CEF">
              <w:rPr>
                <w:sz w:val="18"/>
                <w:szCs w:val="18"/>
              </w:rPr>
              <w:t xml:space="preserve">liegt </w:t>
            </w:r>
            <w:r w:rsidR="0011169A">
              <w:rPr>
                <w:sz w:val="18"/>
                <w:szCs w:val="18"/>
              </w:rPr>
              <w:t>der Nachweis zur Beauftragung bei</w:t>
            </w:r>
            <w:r w:rsidR="00644246" w:rsidRPr="00A45CEF">
              <w:rPr>
                <w:sz w:val="18"/>
                <w:szCs w:val="18"/>
              </w:rPr>
              <w:t>?</w:t>
            </w:r>
            <w:r w:rsidR="00A559FF">
              <w:rPr>
                <w:sz w:val="18"/>
                <w:szCs w:val="18"/>
              </w:rPr>
              <w:t xml:space="preserve"> Eine Begründung, warum die Bildung einer EP-Position nicht möglich war, ist im FB 521</w:t>
            </w:r>
            <w:r w:rsidR="0050789C">
              <w:rPr>
                <w:sz w:val="18"/>
                <w:szCs w:val="18"/>
              </w:rPr>
              <w:t>.H/532.StB</w:t>
            </w:r>
            <w:r w:rsidR="00A559FF">
              <w:rPr>
                <w:sz w:val="18"/>
                <w:szCs w:val="18"/>
              </w:rPr>
              <w:t xml:space="preserve"> eingetragen?</w:t>
            </w:r>
          </w:p>
        </w:tc>
        <w:tc>
          <w:tcPr>
            <w:tcW w:w="1559" w:type="dxa"/>
          </w:tcPr>
          <w:p w:rsidR="005D6069" w:rsidRDefault="00BA1903" w:rsidP="005A4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4A4A">
              <w:rPr>
                <w:sz w:val="18"/>
                <w:szCs w:val="18"/>
              </w:rPr>
            </w:r>
            <w:r w:rsidR="00394A4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995B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</w:t>
            </w:r>
          </w:p>
          <w:p w:rsidR="00BA1903" w:rsidRPr="00995B1D" w:rsidRDefault="005D6069" w:rsidP="005A4F91">
            <w:pPr>
              <w:rPr>
                <w:b/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394A4A">
              <w:rPr>
                <w:b/>
                <w:sz w:val="18"/>
                <w:szCs w:val="18"/>
              </w:rPr>
            </w:r>
            <w:r w:rsidR="00394A4A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 w:rsidRPr="00995B1D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entfällt</w:t>
            </w:r>
            <w:r w:rsidR="005A4F91">
              <w:rPr>
                <w:sz w:val="18"/>
                <w:szCs w:val="18"/>
              </w:rPr>
              <w:t xml:space="preserve"> </w:t>
            </w:r>
          </w:p>
        </w:tc>
      </w:tr>
      <w:tr w:rsidR="00454B9D" w:rsidRPr="00995B1D" w:rsidTr="005A4F91">
        <w:trPr>
          <w:trHeight w:val="284"/>
        </w:trPr>
        <w:tc>
          <w:tcPr>
            <w:tcW w:w="566" w:type="dxa"/>
          </w:tcPr>
          <w:p w:rsidR="00454B9D" w:rsidRDefault="00454B9D" w:rsidP="00937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tcW w:w="8365" w:type="dxa"/>
          </w:tcPr>
          <w:p w:rsidR="0011169A" w:rsidRDefault="00454B9D" w:rsidP="00111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Das Nachtragsangebot enthält </w:t>
            </w:r>
            <w:r w:rsidR="005013C5">
              <w:rPr>
                <w:sz w:val="18"/>
                <w:szCs w:val="18"/>
              </w:rPr>
              <w:t>Forderungen aufgrund</w:t>
            </w:r>
            <w:r>
              <w:rPr>
                <w:sz w:val="18"/>
                <w:szCs w:val="18"/>
              </w:rPr>
              <w:t xml:space="preserve"> </w:t>
            </w:r>
            <w:r w:rsidR="0011169A"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169A"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394A4A">
              <w:rPr>
                <w:b/>
                <w:sz w:val="18"/>
                <w:szCs w:val="18"/>
              </w:rPr>
            </w:r>
            <w:r w:rsidR="00394A4A">
              <w:rPr>
                <w:b/>
                <w:sz w:val="18"/>
                <w:szCs w:val="18"/>
              </w:rPr>
              <w:fldChar w:fldCharType="separate"/>
            </w:r>
            <w:r w:rsidR="0011169A" w:rsidRPr="00995B1D">
              <w:rPr>
                <w:b/>
                <w:sz w:val="18"/>
                <w:szCs w:val="18"/>
              </w:rPr>
              <w:fldChar w:fldCharType="end"/>
            </w:r>
            <w:r w:rsidR="0011169A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Bauzeitveränderung</w:t>
            </w:r>
            <w:r w:rsidR="0011169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11169A"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169A"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394A4A">
              <w:rPr>
                <w:b/>
                <w:sz w:val="18"/>
                <w:szCs w:val="18"/>
              </w:rPr>
            </w:r>
            <w:r w:rsidR="00394A4A">
              <w:rPr>
                <w:b/>
                <w:sz w:val="18"/>
                <w:szCs w:val="18"/>
              </w:rPr>
              <w:fldChar w:fldCharType="separate"/>
            </w:r>
            <w:r w:rsidR="0011169A" w:rsidRPr="00995B1D">
              <w:rPr>
                <w:b/>
                <w:sz w:val="18"/>
                <w:szCs w:val="18"/>
              </w:rPr>
              <w:fldChar w:fldCharType="end"/>
            </w:r>
            <w:r w:rsidR="0011169A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Behinderung</w:t>
            </w:r>
          </w:p>
          <w:p w:rsidR="0011169A" w:rsidRPr="00A45CEF" w:rsidRDefault="0011169A" w:rsidP="005013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394A4A">
              <w:rPr>
                <w:b/>
                <w:sz w:val="18"/>
                <w:szCs w:val="18"/>
              </w:rPr>
            </w:r>
            <w:r w:rsidR="00394A4A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5013C5">
              <w:rPr>
                <w:sz w:val="18"/>
                <w:szCs w:val="18"/>
              </w:rPr>
              <w:t>Schä</w:t>
            </w:r>
            <w:r>
              <w:rPr>
                <w:sz w:val="18"/>
                <w:szCs w:val="18"/>
              </w:rPr>
              <w:t>den</w:t>
            </w:r>
            <w:r w:rsidR="005013C5">
              <w:rPr>
                <w:sz w:val="18"/>
                <w:szCs w:val="18"/>
              </w:rPr>
              <w:t>/Mängel</w:t>
            </w:r>
            <w:r w:rsidR="000E2598">
              <w:rPr>
                <w:sz w:val="18"/>
                <w:szCs w:val="18"/>
              </w:rPr>
              <w:t xml:space="preserve">, </w:t>
            </w:r>
            <w:r w:rsidR="00551C78"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1C78"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394A4A">
              <w:rPr>
                <w:b/>
                <w:sz w:val="18"/>
                <w:szCs w:val="18"/>
              </w:rPr>
            </w:r>
            <w:r w:rsidR="00394A4A">
              <w:rPr>
                <w:b/>
                <w:sz w:val="18"/>
                <w:szCs w:val="18"/>
              </w:rPr>
              <w:fldChar w:fldCharType="separate"/>
            </w:r>
            <w:r w:rsidR="00551C78" w:rsidRPr="00995B1D">
              <w:rPr>
                <w:b/>
                <w:sz w:val="18"/>
                <w:szCs w:val="18"/>
              </w:rPr>
              <w:fldChar w:fldCharType="end"/>
            </w:r>
            <w:r w:rsidR="000E2598">
              <w:rPr>
                <w:sz w:val="18"/>
                <w:szCs w:val="18"/>
              </w:rPr>
              <w:t xml:space="preserve"> Massenänderung nach §2 Abs. 3 VOB/B mit Änderung der EP</w:t>
            </w:r>
          </w:p>
        </w:tc>
        <w:tc>
          <w:tcPr>
            <w:tcW w:w="1559" w:type="dxa"/>
          </w:tcPr>
          <w:p w:rsidR="0011169A" w:rsidRDefault="0011169A" w:rsidP="00111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4A4A">
              <w:rPr>
                <w:sz w:val="18"/>
                <w:szCs w:val="18"/>
              </w:rPr>
            </w:r>
            <w:r w:rsidR="00394A4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995B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</w:t>
            </w:r>
          </w:p>
          <w:p w:rsidR="00454B9D" w:rsidRDefault="0011169A" w:rsidP="0011169A">
            <w:pPr>
              <w:rPr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394A4A">
              <w:rPr>
                <w:b/>
                <w:sz w:val="18"/>
                <w:szCs w:val="18"/>
              </w:rPr>
            </w:r>
            <w:r w:rsidR="00394A4A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 w:rsidRPr="00995B1D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entfällt</w:t>
            </w:r>
          </w:p>
        </w:tc>
      </w:tr>
    </w:tbl>
    <w:p w:rsidR="00F66FB3" w:rsidRPr="001C71DA" w:rsidRDefault="00F66FB3">
      <w:pPr>
        <w:rPr>
          <w:sz w:val="6"/>
          <w:szCs w:val="6"/>
        </w:rPr>
      </w:pPr>
    </w:p>
    <w:p w:rsidR="00F66FB3" w:rsidRPr="001C71DA" w:rsidRDefault="00F66FB3" w:rsidP="006937F8">
      <w:pPr>
        <w:tabs>
          <w:tab w:val="left" w:pos="284"/>
        </w:tabs>
        <w:rPr>
          <w:sz w:val="6"/>
          <w:szCs w:val="6"/>
        </w:rPr>
      </w:pPr>
    </w:p>
    <w:tbl>
      <w:tblPr>
        <w:tblStyle w:val="Tabellenraster"/>
        <w:tblW w:w="10468" w:type="dxa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8361"/>
        <w:gridCol w:w="1559"/>
      </w:tblGrid>
      <w:tr w:rsidR="006D2AD4" w:rsidRPr="00995B1D" w:rsidTr="00ED07B4">
        <w:trPr>
          <w:trHeight w:val="284"/>
        </w:trPr>
        <w:tc>
          <w:tcPr>
            <w:tcW w:w="548" w:type="dxa"/>
            <w:vAlign w:val="center"/>
          </w:tcPr>
          <w:p w:rsidR="006D2AD4" w:rsidRPr="00995B1D" w:rsidRDefault="00A559FF" w:rsidP="000650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6D2AD4">
              <w:rPr>
                <w:b/>
                <w:sz w:val="18"/>
                <w:szCs w:val="18"/>
              </w:rPr>
              <w:t xml:space="preserve">. </w:t>
            </w:r>
          </w:p>
        </w:tc>
        <w:tc>
          <w:tcPr>
            <w:tcW w:w="9920" w:type="dxa"/>
            <w:gridSpan w:val="2"/>
            <w:vAlign w:val="center"/>
          </w:tcPr>
          <w:p w:rsidR="006D2AD4" w:rsidRPr="00995B1D" w:rsidRDefault="00AB1492" w:rsidP="000650DB">
            <w:pPr>
              <w:rPr>
                <w:b/>
                <w:sz w:val="18"/>
                <w:szCs w:val="18"/>
              </w:rPr>
            </w:pPr>
            <w:r w:rsidRPr="004A5F25">
              <w:rPr>
                <w:b/>
                <w:sz w:val="18"/>
                <w:szCs w:val="18"/>
              </w:rPr>
              <w:t>Formblatt</w:t>
            </w:r>
            <w:r w:rsidR="006D2AD4" w:rsidRPr="004A5F25">
              <w:rPr>
                <w:b/>
                <w:sz w:val="18"/>
                <w:szCs w:val="18"/>
              </w:rPr>
              <w:t xml:space="preserve"> </w:t>
            </w:r>
            <w:r w:rsidR="00F8347A">
              <w:rPr>
                <w:b/>
                <w:sz w:val="18"/>
                <w:szCs w:val="18"/>
              </w:rPr>
              <w:t>521</w:t>
            </w:r>
            <w:r w:rsidR="005013C5">
              <w:rPr>
                <w:b/>
                <w:sz w:val="18"/>
                <w:szCs w:val="18"/>
              </w:rPr>
              <w:t>.H/532.StB</w:t>
            </w:r>
          </w:p>
        </w:tc>
      </w:tr>
      <w:tr w:rsidR="00E81ABD" w:rsidRPr="00995B1D" w:rsidTr="006F4BB8">
        <w:trPr>
          <w:trHeight w:val="284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E81ABD" w:rsidRDefault="00E81ABD" w:rsidP="005013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8361" w:type="dxa"/>
            <w:tcBorders>
              <w:top w:val="single" w:sz="4" w:space="0" w:color="auto"/>
              <w:bottom w:val="single" w:sz="4" w:space="0" w:color="auto"/>
            </w:tcBorders>
          </w:tcPr>
          <w:p w:rsidR="00E81ABD" w:rsidRDefault="00E81ABD" w:rsidP="00E81ABD">
            <w:pPr>
              <w:rPr>
                <w:sz w:val="18"/>
                <w:szCs w:val="18"/>
              </w:rPr>
            </w:pPr>
            <w:r w:rsidRPr="00DA2C04">
              <w:rPr>
                <w:sz w:val="18"/>
                <w:szCs w:val="18"/>
              </w:rPr>
              <w:t>Firmen-NA-Nr. aus o.a. Zeile 02</w:t>
            </w:r>
            <w:r>
              <w:rPr>
                <w:sz w:val="18"/>
                <w:szCs w:val="18"/>
              </w:rPr>
              <w:t xml:space="preserve"> bei Nachtrags-OZ übernommen</w:t>
            </w:r>
          </w:p>
          <w:p w:rsidR="00E81ABD" w:rsidRPr="00DA2C04" w:rsidRDefault="00B1386C" w:rsidP="00E81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H: </w:t>
            </w:r>
            <w:r w:rsidR="00E81ABD" w:rsidRPr="00E81ABD">
              <w:rPr>
                <w:sz w:val="18"/>
                <w:szCs w:val="18"/>
              </w:rPr>
              <w:t xml:space="preserve">Nummerierung: 50.XX.YYYY, wobei </w:t>
            </w:r>
            <w:r w:rsidR="00DD7429">
              <w:rPr>
                <w:sz w:val="18"/>
                <w:szCs w:val="18"/>
              </w:rPr>
              <w:t xml:space="preserve">50 = Nachtrag, </w:t>
            </w:r>
            <w:r w:rsidR="00E81ABD" w:rsidRPr="00E81ABD">
              <w:rPr>
                <w:sz w:val="18"/>
                <w:szCs w:val="18"/>
              </w:rPr>
              <w:t>XX = NA-Nr</w:t>
            </w:r>
            <w:r w:rsidR="00DD7429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81ABD" w:rsidRPr="00151346" w:rsidRDefault="00E81ABD" w:rsidP="005013C5">
            <w:pPr>
              <w:rPr>
                <w:b/>
                <w:sz w:val="18"/>
                <w:szCs w:val="18"/>
              </w:rPr>
            </w:pPr>
            <w:r w:rsidRPr="00151346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51346">
              <w:rPr>
                <w:b/>
                <w:sz w:val="18"/>
                <w:szCs w:val="18"/>
              </w:rPr>
              <w:instrText xml:space="preserve"> FORMCHECKBOX </w:instrText>
            </w:r>
            <w:r w:rsidR="00394A4A">
              <w:rPr>
                <w:b/>
                <w:sz w:val="18"/>
                <w:szCs w:val="18"/>
              </w:rPr>
            </w:r>
            <w:r w:rsidR="00394A4A">
              <w:rPr>
                <w:b/>
                <w:sz w:val="18"/>
                <w:szCs w:val="18"/>
              </w:rPr>
              <w:fldChar w:fldCharType="separate"/>
            </w:r>
            <w:r w:rsidRPr="00151346">
              <w:rPr>
                <w:b/>
                <w:sz w:val="18"/>
                <w:szCs w:val="18"/>
              </w:rPr>
              <w:fldChar w:fldCharType="end"/>
            </w:r>
            <w:r w:rsidRPr="00151346">
              <w:rPr>
                <w:b/>
                <w:sz w:val="18"/>
                <w:szCs w:val="18"/>
              </w:rPr>
              <w:t xml:space="preserve"> </w:t>
            </w:r>
            <w:r w:rsidRPr="00151346">
              <w:rPr>
                <w:sz w:val="18"/>
                <w:szCs w:val="18"/>
              </w:rPr>
              <w:t>ja</w:t>
            </w:r>
          </w:p>
        </w:tc>
      </w:tr>
      <w:tr w:rsidR="00E81ABD" w:rsidRPr="00995B1D" w:rsidTr="006F4BB8">
        <w:trPr>
          <w:trHeight w:val="284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E81ABD" w:rsidRPr="006261D8" w:rsidRDefault="00E81ABD" w:rsidP="005013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8361" w:type="dxa"/>
            <w:tcBorders>
              <w:top w:val="single" w:sz="4" w:space="0" w:color="auto"/>
              <w:bottom w:val="single" w:sz="4" w:space="0" w:color="auto"/>
            </w:tcBorders>
          </w:tcPr>
          <w:p w:rsidR="00E81ABD" w:rsidRPr="00151346" w:rsidRDefault="00E81ABD" w:rsidP="005013C5">
            <w:pPr>
              <w:rPr>
                <w:b/>
                <w:sz w:val="18"/>
                <w:szCs w:val="18"/>
              </w:rPr>
            </w:pPr>
            <w:r w:rsidRPr="00151346">
              <w:rPr>
                <w:sz w:val="18"/>
                <w:szCs w:val="18"/>
              </w:rPr>
              <w:t xml:space="preserve">Die Positionsnummer aus </w:t>
            </w:r>
            <w:r>
              <w:rPr>
                <w:sz w:val="18"/>
                <w:szCs w:val="18"/>
              </w:rPr>
              <w:t>bestehendem Vertrag</w:t>
            </w:r>
            <w:r w:rsidRPr="00151346">
              <w:rPr>
                <w:sz w:val="18"/>
                <w:szCs w:val="18"/>
              </w:rPr>
              <w:t xml:space="preserve"> ist bei </w:t>
            </w:r>
            <w:r>
              <w:rPr>
                <w:sz w:val="18"/>
                <w:szCs w:val="18"/>
              </w:rPr>
              <w:t>geänderte Positionen, Massenmehrung/-minderung, Zuschlagspositionen zu bereits beauftragten Positionen angegeben?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81ABD" w:rsidRDefault="00E81ABD" w:rsidP="005013C5">
            <w:pPr>
              <w:rPr>
                <w:sz w:val="18"/>
                <w:szCs w:val="18"/>
              </w:rPr>
            </w:pPr>
            <w:r w:rsidRPr="00151346">
              <w:rPr>
                <w:b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346">
              <w:rPr>
                <w:b/>
                <w:sz w:val="18"/>
                <w:szCs w:val="18"/>
              </w:rPr>
              <w:instrText xml:space="preserve"> FORMCHECKBOX </w:instrText>
            </w:r>
            <w:r w:rsidR="00394A4A">
              <w:rPr>
                <w:b/>
                <w:sz w:val="18"/>
                <w:szCs w:val="18"/>
              </w:rPr>
            </w:r>
            <w:r w:rsidR="00394A4A">
              <w:rPr>
                <w:b/>
                <w:sz w:val="18"/>
                <w:szCs w:val="18"/>
              </w:rPr>
              <w:fldChar w:fldCharType="separate"/>
            </w:r>
            <w:r w:rsidRPr="00151346">
              <w:rPr>
                <w:b/>
                <w:sz w:val="18"/>
                <w:szCs w:val="18"/>
              </w:rPr>
              <w:fldChar w:fldCharType="end"/>
            </w:r>
            <w:r w:rsidRPr="00151346">
              <w:rPr>
                <w:b/>
                <w:sz w:val="18"/>
                <w:szCs w:val="18"/>
              </w:rPr>
              <w:t xml:space="preserve"> </w:t>
            </w:r>
            <w:r w:rsidRPr="00151346">
              <w:rPr>
                <w:sz w:val="18"/>
                <w:szCs w:val="18"/>
              </w:rPr>
              <w:t>ja</w:t>
            </w:r>
          </w:p>
          <w:p w:rsidR="00E81ABD" w:rsidRPr="00151346" w:rsidRDefault="00E81ABD" w:rsidP="005013C5">
            <w:pPr>
              <w:rPr>
                <w:b/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394A4A">
              <w:rPr>
                <w:b/>
                <w:sz w:val="18"/>
                <w:szCs w:val="18"/>
              </w:rPr>
            </w:r>
            <w:r w:rsidR="00394A4A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 w:rsidRPr="00995B1D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entfällt</w:t>
            </w:r>
          </w:p>
        </w:tc>
      </w:tr>
      <w:tr w:rsidR="00E81ABD" w:rsidRPr="00995B1D" w:rsidTr="006F4BB8">
        <w:trPr>
          <w:trHeight w:val="284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E81ABD" w:rsidRPr="00995B1D" w:rsidRDefault="00E81ABD" w:rsidP="005013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8361" w:type="dxa"/>
            <w:tcBorders>
              <w:top w:val="single" w:sz="4" w:space="0" w:color="auto"/>
              <w:bottom w:val="single" w:sz="4" w:space="0" w:color="auto"/>
            </w:tcBorders>
          </w:tcPr>
          <w:p w:rsidR="00E81ABD" w:rsidRPr="00151346" w:rsidRDefault="00E81ABD" w:rsidP="00E81ABD">
            <w:pPr>
              <w:rPr>
                <w:b/>
                <w:sz w:val="18"/>
                <w:szCs w:val="18"/>
              </w:rPr>
            </w:pPr>
            <w:r w:rsidRPr="00151346">
              <w:rPr>
                <w:sz w:val="18"/>
                <w:szCs w:val="18"/>
              </w:rPr>
              <w:t>Alle Nachtragspositionen einschl</w:t>
            </w:r>
            <w:r>
              <w:rPr>
                <w:sz w:val="18"/>
                <w:szCs w:val="18"/>
              </w:rPr>
              <w:t>.</w:t>
            </w:r>
            <w:r w:rsidRPr="00151346">
              <w:rPr>
                <w:sz w:val="18"/>
                <w:szCs w:val="18"/>
              </w:rPr>
              <w:t xml:space="preserve"> entfallener Nachtrags</w:t>
            </w:r>
            <w:r>
              <w:rPr>
                <w:sz w:val="18"/>
                <w:szCs w:val="18"/>
              </w:rPr>
              <w:t>-, Hauptauftrags</w:t>
            </w:r>
            <w:r w:rsidRPr="00151346">
              <w:rPr>
                <w:sz w:val="18"/>
                <w:szCs w:val="18"/>
              </w:rPr>
              <w:t xml:space="preserve">positionen </w:t>
            </w:r>
            <w:r>
              <w:rPr>
                <w:sz w:val="18"/>
                <w:szCs w:val="18"/>
              </w:rPr>
              <w:t xml:space="preserve">sowie Mehrungen/Minderungen und entfallene Positionen </w:t>
            </w:r>
            <w:r w:rsidRPr="00151346">
              <w:rPr>
                <w:sz w:val="18"/>
                <w:szCs w:val="18"/>
              </w:rPr>
              <w:t>sind aufgeführt</w:t>
            </w:r>
            <w:r>
              <w:rPr>
                <w:sz w:val="18"/>
                <w:szCs w:val="18"/>
              </w:rPr>
              <w:t>?.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81ABD" w:rsidRPr="00151346" w:rsidRDefault="00E81ABD" w:rsidP="005013C5">
            <w:pPr>
              <w:rPr>
                <w:b/>
                <w:sz w:val="18"/>
                <w:szCs w:val="18"/>
              </w:rPr>
            </w:pPr>
            <w:r w:rsidRPr="00151346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51346">
              <w:rPr>
                <w:b/>
                <w:sz w:val="18"/>
                <w:szCs w:val="18"/>
              </w:rPr>
              <w:instrText xml:space="preserve"> FORMCHECKBOX </w:instrText>
            </w:r>
            <w:r w:rsidR="00394A4A">
              <w:rPr>
                <w:b/>
                <w:sz w:val="18"/>
                <w:szCs w:val="18"/>
              </w:rPr>
            </w:r>
            <w:r w:rsidR="00394A4A">
              <w:rPr>
                <w:b/>
                <w:sz w:val="18"/>
                <w:szCs w:val="18"/>
              </w:rPr>
              <w:fldChar w:fldCharType="separate"/>
            </w:r>
            <w:r w:rsidRPr="00151346">
              <w:rPr>
                <w:b/>
                <w:sz w:val="18"/>
                <w:szCs w:val="18"/>
              </w:rPr>
              <w:fldChar w:fldCharType="end"/>
            </w:r>
            <w:r w:rsidRPr="00151346">
              <w:rPr>
                <w:b/>
                <w:sz w:val="18"/>
                <w:szCs w:val="18"/>
              </w:rPr>
              <w:t xml:space="preserve"> </w:t>
            </w:r>
            <w:r w:rsidRPr="00151346">
              <w:rPr>
                <w:sz w:val="18"/>
                <w:szCs w:val="18"/>
              </w:rPr>
              <w:t>ja</w:t>
            </w:r>
          </w:p>
        </w:tc>
      </w:tr>
      <w:tr w:rsidR="00E81ABD" w:rsidRPr="00995B1D" w:rsidTr="006F4BB8">
        <w:trPr>
          <w:trHeight w:val="284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E81ABD" w:rsidRPr="00995B1D" w:rsidRDefault="00E81ABD" w:rsidP="005013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8361" w:type="dxa"/>
            <w:tcBorders>
              <w:top w:val="single" w:sz="4" w:space="0" w:color="auto"/>
              <w:bottom w:val="single" w:sz="4" w:space="0" w:color="auto"/>
            </w:tcBorders>
          </w:tcPr>
          <w:p w:rsidR="00E81ABD" w:rsidRPr="00151346" w:rsidRDefault="00E81ABD" w:rsidP="005013C5">
            <w:pPr>
              <w:rPr>
                <w:b/>
                <w:sz w:val="18"/>
                <w:szCs w:val="18"/>
              </w:rPr>
            </w:pPr>
            <w:r w:rsidRPr="00151346">
              <w:rPr>
                <w:sz w:val="18"/>
                <w:szCs w:val="18"/>
              </w:rPr>
              <w:t>Die Angaben stimmen mit dem geprüften Nachtragsangebot überein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81ABD" w:rsidRPr="00151346" w:rsidRDefault="00E81ABD" w:rsidP="005013C5">
            <w:pPr>
              <w:rPr>
                <w:b/>
                <w:sz w:val="18"/>
                <w:szCs w:val="18"/>
              </w:rPr>
            </w:pPr>
            <w:r w:rsidRPr="00151346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51346">
              <w:rPr>
                <w:b/>
                <w:sz w:val="18"/>
                <w:szCs w:val="18"/>
              </w:rPr>
              <w:instrText xml:space="preserve"> FORMCHECKBOX </w:instrText>
            </w:r>
            <w:r w:rsidR="00394A4A">
              <w:rPr>
                <w:b/>
                <w:sz w:val="18"/>
                <w:szCs w:val="18"/>
              </w:rPr>
            </w:r>
            <w:r w:rsidR="00394A4A">
              <w:rPr>
                <w:b/>
                <w:sz w:val="18"/>
                <w:szCs w:val="18"/>
              </w:rPr>
              <w:fldChar w:fldCharType="separate"/>
            </w:r>
            <w:r w:rsidRPr="00151346">
              <w:rPr>
                <w:b/>
                <w:sz w:val="18"/>
                <w:szCs w:val="18"/>
              </w:rPr>
              <w:fldChar w:fldCharType="end"/>
            </w:r>
            <w:r w:rsidRPr="00151346">
              <w:rPr>
                <w:b/>
                <w:sz w:val="18"/>
                <w:szCs w:val="18"/>
              </w:rPr>
              <w:t xml:space="preserve"> </w:t>
            </w:r>
            <w:r w:rsidRPr="00151346">
              <w:rPr>
                <w:sz w:val="18"/>
                <w:szCs w:val="18"/>
              </w:rPr>
              <w:t>ja</w:t>
            </w:r>
          </w:p>
        </w:tc>
      </w:tr>
      <w:tr w:rsidR="00E81ABD" w:rsidRPr="00995B1D" w:rsidTr="006F4BB8">
        <w:trPr>
          <w:trHeight w:val="284"/>
        </w:trPr>
        <w:tc>
          <w:tcPr>
            <w:tcW w:w="548" w:type="dxa"/>
            <w:tcBorders>
              <w:top w:val="single" w:sz="4" w:space="0" w:color="auto"/>
            </w:tcBorders>
          </w:tcPr>
          <w:p w:rsidR="00E81ABD" w:rsidRPr="00995B1D" w:rsidRDefault="00E81ABD" w:rsidP="005013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8361" w:type="dxa"/>
            <w:tcBorders>
              <w:top w:val="single" w:sz="4" w:space="0" w:color="auto"/>
            </w:tcBorders>
          </w:tcPr>
          <w:p w:rsidR="00E81ABD" w:rsidRPr="00151346" w:rsidRDefault="00E81ABD" w:rsidP="005013C5">
            <w:pPr>
              <w:rPr>
                <w:sz w:val="18"/>
                <w:szCs w:val="18"/>
              </w:rPr>
            </w:pPr>
            <w:r w:rsidRPr="00151346">
              <w:rPr>
                <w:sz w:val="18"/>
                <w:szCs w:val="18"/>
              </w:rPr>
              <w:t>Wurde im Hauptauftrag ein Nachlass angeboten?</w:t>
            </w:r>
          </w:p>
          <w:p w:rsidR="00E81ABD" w:rsidRPr="00151346" w:rsidRDefault="00E81ABD" w:rsidP="005013C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151346">
              <w:rPr>
                <w:sz w:val="18"/>
                <w:szCs w:val="18"/>
              </w:rPr>
              <w:t xml:space="preserve">enn ja, wurde der Nachlass im Formblatt </w:t>
            </w:r>
            <w:r>
              <w:rPr>
                <w:sz w:val="18"/>
                <w:szCs w:val="18"/>
              </w:rPr>
              <w:t>521.H/532.StB</w:t>
            </w:r>
            <w:r w:rsidRPr="00151346">
              <w:rPr>
                <w:sz w:val="18"/>
                <w:szCs w:val="18"/>
              </w:rPr>
              <w:t xml:space="preserve"> eingetragen?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81ABD" w:rsidRPr="00151346" w:rsidRDefault="00E81ABD" w:rsidP="005013C5">
            <w:pPr>
              <w:rPr>
                <w:sz w:val="18"/>
                <w:szCs w:val="18"/>
              </w:rPr>
            </w:pPr>
            <w:r w:rsidRPr="00151346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346">
              <w:rPr>
                <w:b/>
                <w:sz w:val="18"/>
                <w:szCs w:val="18"/>
              </w:rPr>
              <w:instrText xml:space="preserve"> FORMCHECKBOX </w:instrText>
            </w:r>
            <w:r w:rsidR="00394A4A">
              <w:rPr>
                <w:b/>
                <w:sz w:val="18"/>
                <w:szCs w:val="18"/>
              </w:rPr>
            </w:r>
            <w:r w:rsidR="00394A4A">
              <w:rPr>
                <w:b/>
                <w:sz w:val="18"/>
                <w:szCs w:val="18"/>
              </w:rPr>
              <w:fldChar w:fldCharType="separate"/>
            </w:r>
            <w:r w:rsidRPr="00151346">
              <w:rPr>
                <w:b/>
                <w:sz w:val="18"/>
                <w:szCs w:val="18"/>
              </w:rPr>
              <w:fldChar w:fldCharType="end"/>
            </w:r>
            <w:r w:rsidRPr="00151346">
              <w:rPr>
                <w:b/>
                <w:sz w:val="18"/>
                <w:szCs w:val="18"/>
              </w:rPr>
              <w:t xml:space="preserve"> </w:t>
            </w:r>
            <w:r w:rsidRPr="00151346">
              <w:rPr>
                <w:sz w:val="18"/>
                <w:szCs w:val="18"/>
              </w:rPr>
              <w:t xml:space="preserve">nein   </w:t>
            </w:r>
            <w:r w:rsidRPr="0015134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51346">
              <w:rPr>
                <w:sz w:val="18"/>
                <w:szCs w:val="18"/>
              </w:rPr>
              <w:instrText xml:space="preserve"> FORMCHECKBOX </w:instrText>
            </w:r>
            <w:r w:rsidR="00394A4A">
              <w:rPr>
                <w:sz w:val="18"/>
                <w:szCs w:val="18"/>
              </w:rPr>
            </w:r>
            <w:r w:rsidR="00394A4A">
              <w:rPr>
                <w:sz w:val="18"/>
                <w:szCs w:val="18"/>
              </w:rPr>
              <w:fldChar w:fldCharType="separate"/>
            </w:r>
            <w:r w:rsidRPr="00151346">
              <w:rPr>
                <w:sz w:val="18"/>
                <w:szCs w:val="18"/>
              </w:rPr>
              <w:fldChar w:fldCharType="end"/>
            </w:r>
            <w:r w:rsidRPr="00151346">
              <w:rPr>
                <w:sz w:val="18"/>
                <w:szCs w:val="18"/>
              </w:rPr>
              <w:t xml:space="preserve"> ja</w:t>
            </w:r>
          </w:p>
          <w:p w:rsidR="00E81ABD" w:rsidRPr="00151346" w:rsidRDefault="00E81ABD" w:rsidP="005013C5">
            <w:pPr>
              <w:rPr>
                <w:b/>
                <w:sz w:val="18"/>
                <w:szCs w:val="18"/>
              </w:rPr>
            </w:pPr>
            <w:r w:rsidRPr="0015134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346">
              <w:rPr>
                <w:sz w:val="18"/>
                <w:szCs w:val="18"/>
              </w:rPr>
              <w:instrText xml:space="preserve"> FORMCHECKBOX </w:instrText>
            </w:r>
            <w:r w:rsidR="00394A4A">
              <w:rPr>
                <w:sz w:val="18"/>
                <w:szCs w:val="18"/>
              </w:rPr>
            </w:r>
            <w:r w:rsidR="00394A4A">
              <w:rPr>
                <w:sz w:val="18"/>
                <w:szCs w:val="18"/>
              </w:rPr>
              <w:fldChar w:fldCharType="separate"/>
            </w:r>
            <w:r w:rsidRPr="00151346">
              <w:rPr>
                <w:sz w:val="18"/>
                <w:szCs w:val="18"/>
              </w:rPr>
              <w:fldChar w:fldCharType="end"/>
            </w:r>
            <w:r w:rsidRPr="00151346">
              <w:rPr>
                <w:sz w:val="18"/>
                <w:szCs w:val="18"/>
              </w:rPr>
              <w:t xml:space="preserve"> ja</w:t>
            </w:r>
          </w:p>
        </w:tc>
      </w:tr>
      <w:tr w:rsidR="00E81ABD" w:rsidRPr="00995B1D" w:rsidTr="006F4BB8">
        <w:trPr>
          <w:trHeight w:val="284"/>
        </w:trPr>
        <w:tc>
          <w:tcPr>
            <w:tcW w:w="548" w:type="dxa"/>
          </w:tcPr>
          <w:p w:rsidR="00E81ABD" w:rsidRPr="00995B1D" w:rsidRDefault="00E81ABD" w:rsidP="005013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tcW w:w="8361" w:type="dxa"/>
          </w:tcPr>
          <w:p w:rsidR="00E81ABD" w:rsidRPr="00151346" w:rsidRDefault="00E81ABD" w:rsidP="005013C5">
            <w:pPr>
              <w:rPr>
                <w:b/>
                <w:sz w:val="18"/>
                <w:szCs w:val="18"/>
              </w:rPr>
            </w:pPr>
            <w:r w:rsidRPr="00151346">
              <w:rPr>
                <w:sz w:val="18"/>
                <w:szCs w:val="18"/>
              </w:rPr>
              <w:t>Die Anspruchsgrundlage wurde ausgewählt</w:t>
            </w:r>
            <w:r>
              <w:rPr>
                <w:sz w:val="18"/>
                <w:szCs w:val="18"/>
              </w:rPr>
              <w:t xml:space="preserve"> und ist zutreffend?</w:t>
            </w:r>
          </w:p>
        </w:tc>
        <w:tc>
          <w:tcPr>
            <w:tcW w:w="1559" w:type="dxa"/>
          </w:tcPr>
          <w:p w:rsidR="00E81ABD" w:rsidRPr="00151346" w:rsidRDefault="00E81ABD" w:rsidP="005013C5">
            <w:pPr>
              <w:rPr>
                <w:b/>
                <w:sz w:val="18"/>
                <w:szCs w:val="18"/>
              </w:rPr>
            </w:pPr>
            <w:r w:rsidRPr="00151346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346">
              <w:rPr>
                <w:b/>
                <w:sz w:val="18"/>
                <w:szCs w:val="18"/>
              </w:rPr>
              <w:instrText xml:space="preserve"> FORMCHECKBOX </w:instrText>
            </w:r>
            <w:r w:rsidR="00394A4A">
              <w:rPr>
                <w:b/>
                <w:sz w:val="18"/>
                <w:szCs w:val="18"/>
              </w:rPr>
            </w:r>
            <w:r w:rsidR="00394A4A">
              <w:rPr>
                <w:b/>
                <w:sz w:val="18"/>
                <w:szCs w:val="18"/>
              </w:rPr>
              <w:fldChar w:fldCharType="separate"/>
            </w:r>
            <w:r w:rsidRPr="00151346">
              <w:rPr>
                <w:b/>
                <w:sz w:val="18"/>
                <w:szCs w:val="18"/>
              </w:rPr>
              <w:fldChar w:fldCharType="end"/>
            </w:r>
            <w:r w:rsidRPr="00151346">
              <w:rPr>
                <w:b/>
                <w:sz w:val="18"/>
                <w:szCs w:val="18"/>
              </w:rPr>
              <w:t xml:space="preserve"> </w:t>
            </w:r>
            <w:r w:rsidRPr="00151346">
              <w:rPr>
                <w:sz w:val="18"/>
                <w:szCs w:val="18"/>
              </w:rPr>
              <w:t>ja</w:t>
            </w:r>
          </w:p>
        </w:tc>
      </w:tr>
      <w:tr w:rsidR="00E81ABD" w:rsidRPr="00995B1D" w:rsidTr="006F4BB8">
        <w:trPr>
          <w:trHeight w:val="284"/>
        </w:trPr>
        <w:tc>
          <w:tcPr>
            <w:tcW w:w="548" w:type="dxa"/>
          </w:tcPr>
          <w:p w:rsidR="00E81ABD" w:rsidRDefault="00DD7429" w:rsidP="005013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  <w:tc>
          <w:tcPr>
            <w:tcW w:w="8361" w:type="dxa"/>
          </w:tcPr>
          <w:p w:rsidR="00E81ABD" w:rsidRPr="00151346" w:rsidRDefault="00E81ABD" w:rsidP="005013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Begründung je Position wurde ausgewählt </w:t>
            </w:r>
            <w:r w:rsidRPr="00E81ABD">
              <w:rPr>
                <w:b/>
                <w:sz w:val="18"/>
                <w:szCs w:val="18"/>
                <w:u w:val="single"/>
              </w:rPr>
              <w:t>und</w:t>
            </w:r>
            <w:r>
              <w:rPr>
                <w:sz w:val="18"/>
                <w:szCs w:val="18"/>
              </w:rPr>
              <w:t xml:space="preserve"> erläutert?</w:t>
            </w:r>
          </w:p>
        </w:tc>
        <w:tc>
          <w:tcPr>
            <w:tcW w:w="1559" w:type="dxa"/>
          </w:tcPr>
          <w:p w:rsidR="00E81ABD" w:rsidRPr="00151346" w:rsidRDefault="00E81ABD" w:rsidP="005013C5">
            <w:pPr>
              <w:rPr>
                <w:b/>
                <w:sz w:val="18"/>
                <w:szCs w:val="18"/>
              </w:rPr>
            </w:pPr>
            <w:r w:rsidRPr="00151346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51346">
              <w:rPr>
                <w:b/>
                <w:sz w:val="18"/>
                <w:szCs w:val="18"/>
              </w:rPr>
              <w:instrText xml:space="preserve"> FORMCHECKBOX </w:instrText>
            </w:r>
            <w:r w:rsidR="00394A4A">
              <w:rPr>
                <w:b/>
                <w:sz w:val="18"/>
                <w:szCs w:val="18"/>
              </w:rPr>
            </w:r>
            <w:r w:rsidR="00394A4A">
              <w:rPr>
                <w:b/>
                <w:sz w:val="18"/>
                <w:szCs w:val="18"/>
              </w:rPr>
              <w:fldChar w:fldCharType="separate"/>
            </w:r>
            <w:r w:rsidRPr="00151346">
              <w:rPr>
                <w:b/>
                <w:sz w:val="18"/>
                <w:szCs w:val="18"/>
              </w:rPr>
              <w:fldChar w:fldCharType="end"/>
            </w:r>
            <w:r w:rsidRPr="00151346">
              <w:rPr>
                <w:b/>
                <w:sz w:val="18"/>
                <w:szCs w:val="18"/>
              </w:rPr>
              <w:t xml:space="preserve"> </w:t>
            </w:r>
            <w:r w:rsidRPr="00151346">
              <w:rPr>
                <w:sz w:val="18"/>
                <w:szCs w:val="18"/>
              </w:rPr>
              <w:t>ja</w:t>
            </w:r>
          </w:p>
        </w:tc>
      </w:tr>
    </w:tbl>
    <w:p w:rsidR="001C71DA" w:rsidRPr="001C71DA" w:rsidRDefault="001C71DA" w:rsidP="00C54F4C">
      <w:pPr>
        <w:rPr>
          <w:sz w:val="6"/>
          <w:szCs w:val="6"/>
        </w:rPr>
      </w:pPr>
    </w:p>
    <w:tbl>
      <w:tblPr>
        <w:tblStyle w:val="Tabellenraster"/>
        <w:tblW w:w="10490" w:type="dxa"/>
        <w:tblInd w:w="-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90"/>
        <w:gridCol w:w="2694"/>
        <w:gridCol w:w="1540"/>
      </w:tblGrid>
      <w:tr w:rsidR="005D7311" w:rsidRPr="00995B1D" w:rsidTr="005D7311">
        <w:trPr>
          <w:trHeight w:val="284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</w:tcPr>
          <w:p w:rsidR="005D7311" w:rsidRPr="00995B1D" w:rsidRDefault="005D7311" w:rsidP="005D7311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5. </w:t>
            </w:r>
          </w:p>
        </w:tc>
        <w:tc>
          <w:tcPr>
            <w:tcW w:w="9924" w:type="dxa"/>
            <w:gridSpan w:val="3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5D7311" w:rsidRPr="00995B1D" w:rsidRDefault="005D7311" w:rsidP="005D7311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Kosten- und Terminübersicht </w:t>
            </w:r>
          </w:p>
        </w:tc>
      </w:tr>
      <w:tr w:rsidR="005D7311" w:rsidRPr="00995B1D" w:rsidTr="008478FD">
        <w:trPr>
          <w:trHeight w:val="284"/>
        </w:trPr>
        <w:tc>
          <w:tcPr>
            <w:tcW w:w="56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</w:tcPr>
          <w:p w:rsidR="005D7311" w:rsidRDefault="005D7311" w:rsidP="005D73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11" w:rsidRPr="00995B1D" w:rsidRDefault="005D7311" w:rsidP="005D73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 des erteilten Auftrags</w:t>
            </w:r>
          </w:p>
        </w:tc>
        <w:tc>
          <w:tcPr>
            <w:tcW w:w="42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:rsidR="005D7311" w:rsidRPr="00995B1D" w:rsidRDefault="008478FD" w:rsidP="008478FD">
            <w:pPr>
              <w:jc w:val="right"/>
              <w:rPr>
                <w:b/>
                <w:sz w:val="18"/>
                <w:szCs w:val="18"/>
              </w:rPr>
            </w:pPr>
            <w:r w:rsidRPr="0074524F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524F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Pr="0074524F">
              <w:rPr>
                <w:b/>
                <w:noProof/>
                <w:sz w:val="18"/>
                <w:szCs w:val="18"/>
              </w:rPr>
            </w:r>
            <w:r w:rsidRPr="0074524F">
              <w:rPr>
                <w:b/>
                <w:noProof/>
                <w:sz w:val="18"/>
                <w:szCs w:val="18"/>
              </w:rPr>
              <w:fldChar w:fldCharType="separate"/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Pr="0074524F">
              <w:rPr>
                <w:b/>
                <w:noProof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>€ brutto</w:t>
            </w:r>
          </w:p>
        </w:tc>
      </w:tr>
      <w:tr w:rsidR="008478FD" w:rsidRPr="00995B1D" w:rsidTr="008478FD">
        <w:trPr>
          <w:trHeight w:val="284"/>
        </w:trPr>
        <w:tc>
          <w:tcPr>
            <w:tcW w:w="56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</w:tcPr>
          <w:p w:rsidR="008478FD" w:rsidRPr="00995B1D" w:rsidRDefault="008478FD" w:rsidP="008478F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8FD" w:rsidRPr="00995B1D" w:rsidRDefault="008478FD" w:rsidP="008478F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Summe bisheriger Änderungen der Vergütung</w:t>
            </w:r>
          </w:p>
        </w:tc>
        <w:tc>
          <w:tcPr>
            <w:tcW w:w="42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:rsidR="008478FD" w:rsidRPr="00995B1D" w:rsidRDefault="008478FD" w:rsidP="008478FD">
            <w:pPr>
              <w:jc w:val="right"/>
              <w:rPr>
                <w:b/>
                <w:sz w:val="18"/>
                <w:szCs w:val="18"/>
              </w:rPr>
            </w:pPr>
            <w:r w:rsidRPr="0074524F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524F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Pr="0074524F">
              <w:rPr>
                <w:b/>
                <w:noProof/>
                <w:sz w:val="18"/>
                <w:szCs w:val="18"/>
              </w:rPr>
            </w:r>
            <w:r w:rsidRPr="0074524F">
              <w:rPr>
                <w:b/>
                <w:noProof/>
                <w:sz w:val="18"/>
                <w:szCs w:val="18"/>
              </w:rPr>
              <w:fldChar w:fldCharType="separate"/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Pr="0074524F">
              <w:rPr>
                <w:b/>
                <w:noProof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>€ brutto</w:t>
            </w:r>
          </w:p>
        </w:tc>
      </w:tr>
      <w:tr w:rsidR="008478FD" w:rsidRPr="00995B1D" w:rsidTr="00847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6" w:type="dxa"/>
            <w:tcBorders>
              <w:left w:val="single" w:sz="12" w:space="0" w:color="auto"/>
            </w:tcBorders>
          </w:tcPr>
          <w:p w:rsidR="008478FD" w:rsidRPr="00995B1D" w:rsidRDefault="008478FD" w:rsidP="008478F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tcW w:w="5690" w:type="dxa"/>
          </w:tcPr>
          <w:p w:rsidR="008478FD" w:rsidRPr="00995B1D" w:rsidRDefault="008478FD" w:rsidP="005013C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Summe d</w:t>
            </w:r>
            <w:r w:rsidR="005013C5">
              <w:rPr>
                <w:sz w:val="18"/>
                <w:szCs w:val="18"/>
              </w:rPr>
              <w:t>er zusätzlichen Vergütung dieser</w:t>
            </w:r>
            <w:r>
              <w:rPr>
                <w:sz w:val="18"/>
                <w:szCs w:val="18"/>
              </w:rPr>
              <w:t xml:space="preserve"> Nachtrags</w:t>
            </w:r>
            <w:r w:rsidR="005013C5">
              <w:rPr>
                <w:sz w:val="18"/>
                <w:szCs w:val="18"/>
              </w:rPr>
              <w:t>vereinbarung</w:t>
            </w:r>
          </w:p>
        </w:tc>
        <w:tc>
          <w:tcPr>
            <w:tcW w:w="4234" w:type="dxa"/>
            <w:gridSpan w:val="2"/>
            <w:tcBorders>
              <w:right w:val="single" w:sz="12" w:space="0" w:color="auto"/>
            </w:tcBorders>
          </w:tcPr>
          <w:p w:rsidR="008478FD" w:rsidRPr="00995B1D" w:rsidRDefault="008478FD" w:rsidP="008478FD">
            <w:pPr>
              <w:jc w:val="right"/>
              <w:rPr>
                <w:b/>
                <w:sz w:val="18"/>
                <w:szCs w:val="18"/>
              </w:rPr>
            </w:pPr>
            <w:r w:rsidRPr="0074524F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524F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Pr="0074524F">
              <w:rPr>
                <w:b/>
                <w:noProof/>
                <w:sz w:val="18"/>
                <w:szCs w:val="18"/>
              </w:rPr>
            </w:r>
            <w:r w:rsidRPr="0074524F">
              <w:rPr>
                <w:b/>
                <w:noProof/>
                <w:sz w:val="18"/>
                <w:szCs w:val="18"/>
              </w:rPr>
              <w:fldChar w:fldCharType="separate"/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Pr="0074524F">
              <w:rPr>
                <w:b/>
                <w:noProof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>€ brutto</w:t>
            </w:r>
          </w:p>
        </w:tc>
      </w:tr>
      <w:tr w:rsidR="008478FD" w:rsidRPr="00F830D9" w:rsidTr="00847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6" w:type="dxa"/>
            <w:tcBorders>
              <w:left w:val="single" w:sz="12" w:space="0" w:color="auto"/>
            </w:tcBorders>
          </w:tcPr>
          <w:p w:rsidR="008478FD" w:rsidRPr="00F830D9" w:rsidRDefault="008478FD" w:rsidP="008478F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830D9">
              <w:rPr>
                <w:sz w:val="18"/>
                <w:szCs w:val="18"/>
              </w:rPr>
              <w:t>.4</w:t>
            </w:r>
          </w:p>
        </w:tc>
        <w:tc>
          <w:tcPr>
            <w:tcW w:w="5690" w:type="dxa"/>
          </w:tcPr>
          <w:p w:rsidR="008478FD" w:rsidRPr="00F830D9" w:rsidRDefault="008478FD" w:rsidP="008478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Summe der neuen Gesamtvergütung</w:t>
            </w:r>
          </w:p>
        </w:tc>
        <w:tc>
          <w:tcPr>
            <w:tcW w:w="4234" w:type="dxa"/>
            <w:gridSpan w:val="2"/>
            <w:tcBorders>
              <w:right w:val="single" w:sz="12" w:space="0" w:color="auto"/>
            </w:tcBorders>
          </w:tcPr>
          <w:p w:rsidR="008478FD" w:rsidRPr="00995B1D" w:rsidRDefault="008478FD" w:rsidP="008478FD">
            <w:pPr>
              <w:jc w:val="right"/>
              <w:rPr>
                <w:b/>
                <w:sz w:val="18"/>
                <w:szCs w:val="18"/>
              </w:rPr>
            </w:pPr>
            <w:r w:rsidRPr="0074524F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524F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Pr="0074524F">
              <w:rPr>
                <w:b/>
                <w:noProof/>
                <w:sz w:val="18"/>
                <w:szCs w:val="18"/>
              </w:rPr>
            </w:r>
            <w:r w:rsidRPr="0074524F">
              <w:rPr>
                <w:b/>
                <w:noProof/>
                <w:sz w:val="18"/>
                <w:szCs w:val="18"/>
              </w:rPr>
              <w:fldChar w:fldCharType="separate"/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Pr="0074524F">
              <w:rPr>
                <w:b/>
                <w:noProof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>€ brutto</w:t>
            </w:r>
          </w:p>
        </w:tc>
      </w:tr>
      <w:tr w:rsidR="008478FD" w:rsidRPr="00995B1D" w:rsidTr="003718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6" w:type="dxa"/>
            <w:tcBorders>
              <w:left w:val="single" w:sz="12" w:space="0" w:color="auto"/>
              <w:bottom w:val="single" w:sz="4" w:space="0" w:color="auto"/>
            </w:tcBorders>
          </w:tcPr>
          <w:p w:rsidR="008478FD" w:rsidRPr="00995B1D" w:rsidRDefault="008478FD" w:rsidP="008478F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8384" w:type="dxa"/>
            <w:gridSpan w:val="2"/>
            <w:tcBorders>
              <w:bottom w:val="single" w:sz="4" w:space="0" w:color="auto"/>
            </w:tcBorders>
          </w:tcPr>
          <w:p w:rsidR="008478FD" w:rsidRDefault="003718DD" w:rsidP="008478FD">
            <w:pPr>
              <w:rPr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394A4A">
              <w:rPr>
                <w:b/>
                <w:sz w:val="18"/>
                <w:szCs w:val="18"/>
              </w:rPr>
            </w:r>
            <w:r w:rsidR="00394A4A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Die Ausführungsfrist wird nicht berührt</w:t>
            </w:r>
          </w:p>
          <w:p w:rsidR="003718DD" w:rsidRDefault="003718DD" w:rsidP="008478FD">
            <w:pPr>
              <w:rPr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394A4A">
              <w:rPr>
                <w:b/>
                <w:sz w:val="18"/>
                <w:szCs w:val="18"/>
              </w:rPr>
            </w:r>
            <w:r w:rsidR="00394A4A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Die Ausführungsfrist wird um </w:t>
            </w:r>
            <w:r w:rsidRPr="0074524F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524F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Pr="0074524F">
              <w:rPr>
                <w:b/>
                <w:noProof/>
                <w:sz w:val="18"/>
                <w:szCs w:val="18"/>
              </w:rPr>
            </w:r>
            <w:r w:rsidRPr="0074524F">
              <w:rPr>
                <w:b/>
                <w:noProof/>
                <w:sz w:val="18"/>
                <w:szCs w:val="18"/>
              </w:rPr>
              <w:fldChar w:fldCharType="separate"/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Pr="0074524F">
              <w:rPr>
                <w:b/>
                <w:noProof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Werktage </w:t>
            </w: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394A4A">
              <w:rPr>
                <w:b/>
                <w:sz w:val="18"/>
                <w:szCs w:val="18"/>
              </w:rPr>
            </w:r>
            <w:r w:rsidR="00394A4A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verlängert </w:t>
            </w: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394A4A">
              <w:rPr>
                <w:b/>
                <w:sz w:val="18"/>
                <w:szCs w:val="18"/>
              </w:rPr>
            </w:r>
            <w:r w:rsidR="00394A4A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verkürzt</w:t>
            </w:r>
          </w:p>
          <w:p w:rsidR="005013C5" w:rsidRDefault="003718DD" w:rsidP="00AE43D4">
            <w:pPr>
              <w:rPr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394A4A">
              <w:rPr>
                <w:b/>
                <w:sz w:val="18"/>
                <w:szCs w:val="18"/>
              </w:rPr>
            </w:r>
            <w:r w:rsidR="00394A4A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Die Fertigstellung wird auf den </w:t>
            </w:r>
            <w:r w:rsidR="005F01CF" w:rsidRPr="0074524F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F01CF" w:rsidRPr="0074524F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="005F01CF" w:rsidRPr="0074524F">
              <w:rPr>
                <w:b/>
                <w:noProof/>
                <w:sz w:val="18"/>
                <w:szCs w:val="18"/>
              </w:rPr>
            </w:r>
            <w:r w:rsidR="005F01CF" w:rsidRPr="0074524F">
              <w:rPr>
                <w:b/>
                <w:noProof/>
                <w:sz w:val="18"/>
                <w:szCs w:val="18"/>
              </w:rPr>
              <w:fldChar w:fldCharType="separate"/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5F01CF" w:rsidRPr="0074524F">
              <w:rPr>
                <w:b/>
                <w:noProof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festgesetzt</w:t>
            </w:r>
            <w:r w:rsidR="00AE43D4">
              <w:rPr>
                <w:sz w:val="18"/>
                <w:szCs w:val="18"/>
              </w:rPr>
              <w:t xml:space="preserve">; </w:t>
            </w:r>
          </w:p>
          <w:p w:rsidR="003718DD" w:rsidRPr="00995B1D" w:rsidRDefault="00AE43D4" w:rsidP="00AE43D4">
            <w:pPr>
              <w:rPr>
                <w:b/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394A4A">
              <w:rPr>
                <w:b/>
                <w:sz w:val="18"/>
                <w:szCs w:val="18"/>
              </w:rPr>
            </w:r>
            <w:r w:rsidR="00394A4A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Verbindliche Einzelfristen:</w:t>
            </w:r>
            <w:r w:rsidR="005013C5">
              <w:rPr>
                <w:b/>
                <w:sz w:val="18"/>
                <w:szCs w:val="18"/>
              </w:rPr>
              <w:t xml:space="preserve"> </w:t>
            </w:r>
            <w:r w:rsidR="005013C5" w:rsidRPr="005013C5">
              <w:rPr>
                <w:sz w:val="18"/>
                <w:szCs w:val="18"/>
              </w:rPr>
              <w:t>Teilleistung</w:t>
            </w:r>
            <w:r>
              <w:rPr>
                <w:sz w:val="18"/>
                <w:szCs w:val="18"/>
              </w:rPr>
              <w:t xml:space="preserve"> </w:t>
            </w:r>
            <w:r w:rsidRPr="0074524F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524F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Pr="0074524F">
              <w:rPr>
                <w:b/>
                <w:noProof/>
                <w:sz w:val="18"/>
                <w:szCs w:val="18"/>
              </w:rPr>
            </w:r>
            <w:r w:rsidRPr="0074524F">
              <w:rPr>
                <w:b/>
                <w:noProof/>
                <w:sz w:val="18"/>
                <w:szCs w:val="18"/>
              </w:rPr>
              <w:fldChar w:fldCharType="separate"/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Pr="0074524F">
              <w:rPr>
                <w:b/>
                <w:noProof/>
                <w:sz w:val="18"/>
                <w:szCs w:val="18"/>
              </w:rPr>
              <w:fldChar w:fldCharType="end"/>
            </w:r>
            <w:r w:rsidR="005013C5">
              <w:rPr>
                <w:b/>
                <w:noProof/>
                <w:sz w:val="18"/>
                <w:szCs w:val="18"/>
              </w:rPr>
              <w:t xml:space="preserve">  </w:t>
            </w:r>
            <w:r w:rsidR="005013C5" w:rsidRPr="005013C5">
              <w:rPr>
                <w:noProof/>
                <w:sz w:val="18"/>
                <w:szCs w:val="18"/>
              </w:rPr>
              <w:t>Termine:</w:t>
            </w:r>
            <w:r w:rsidR="005013C5" w:rsidRPr="0074524F">
              <w:rPr>
                <w:b/>
                <w:noProof/>
                <w:sz w:val="18"/>
                <w:szCs w:val="18"/>
              </w:rPr>
              <w:t xml:space="preserve"> </w:t>
            </w:r>
            <w:r w:rsidR="005013C5" w:rsidRPr="0074524F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013C5" w:rsidRPr="0074524F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="005013C5" w:rsidRPr="0074524F">
              <w:rPr>
                <w:b/>
                <w:noProof/>
                <w:sz w:val="18"/>
                <w:szCs w:val="18"/>
              </w:rPr>
            </w:r>
            <w:r w:rsidR="005013C5" w:rsidRPr="0074524F">
              <w:rPr>
                <w:b/>
                <w:noProof/>
                <w:sz w:val="18"/>
                <w:szCs w:val="18"/>
              </w:rPr>
              <w:fldChar w:fldCharType="separate"/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5013C5" w:rsidRPr="0074524F">
              <w:rPr>
                <w:b/>
                <w:noProof/>
                <w:sz w:val="18"/>
                <w:szCs w:val="18"/>
              </w:rPr>
              <w:fldChar w:fldCharType="end"/>
            </w:r>
            <w:r w:rsidR="005013C5">
              <w:rPr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12" w:space="0" w:color="auto"/>
            </w:tcBorders>
          </w:tcPr>
          <w:p w:rsidR="008478FD" w:rsidRPr="00995B1D" w:rsidRDefault="008478FD" w:rsidP="003718DD">
            <w:pPr>
              <w:rPr>
                <w:b/>
                <w:sz w:val="18"/>
                <w:szCs w:val="18"/>
              </w:rPr>
            </w:pPr>
          </w:p>
        </w:tc>
      </w:tr>
    </w:tbl>
    <w:p w:rsidR="003438EC" w:rsidRDefault="003438EC">
      <w:pPr>
        <w:rPr>
          <w:sz w:val="12"/>
          <w:szCs w:val="12"/>
        </w:rPr>
      </w:pPr>
    </w:p>
    <w:tbl>
      <w:tblPr>
        <w:tblStyle w:val="Tabellenraster"/>
        <w:tblW w:w="10490" w:type="dxa"/>
        <w:tblInd w:w="-34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425"/>
        <w:gridCol w:w="7371"/>
        <w:gridCol w:w="1559"/>
      </w:tblGrid>
      <w:tr w:rsidR="003420EE" w:rsidRPr="003420EE" w:rsidTr="004C6955">
        <w:trPr>
          <w:trHeight w:val="28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01FAF" w:rsidRPr="003420EE" w:rsidRDefault="00AC6BFE" w:rsidP="000E03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6</w:t>
            </w:r>
            <w:r w:rsidR="004624F6">
              <w:rPr>
                <w:b/>
                <w:sz w:val="18"/>
                <w:szCs w:val="18"/>
              </w:rPr>
              <w:t>.</w:t>
            </w:r>
            <w:r w:rsidR="004624F6">
              <w:rPr>
                <w:b/>
                <w:sz w:val="18"/>
                <w:szCs w:val="18"/>
              </w:rPr>
              <w:br/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01FAF" w:rsidRPr="003420EE" w:rsidRDefault="004624F6" w:rsidP="006F667E">
            <w:pPr>
              <w:spacing w:before="180"/>
              <w:rPr>
                <w:b/>
                <w:sz w:val="18"/>
                <w:szCs w:val="18"/>
              </w:rPr>
            </w:pPr>
            <w:r w:rsidRPr="003420E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0EE">
              <w:rPr>
                <w:b/>
                <w:sz w:val="18"/>
                <w:szCs w:val="18"/>
              </w:rPr>
              <w:instrText xml:space="preserve"> FORMCHECKBOX </w:instrText>
            </w:r>
            <w:r w:rsidR="00394A4A">
              <w:rPr>
                <w:b/>
                <w:sz w:val="18"/>
                <w:szCs w:val="18"/>
              </w:rPr>
            </w:r>
            <w:r w:rsidR="00394A4A">
              <w:rPr>
                <w:b/>
                <w:sz w:val="18"/>
                <w:szCs w:val="18"/>
              </w:rPr>
              <w:fldChar w:fldCharType="separate"/>
            </w:r>
            <w:r w:rsidRPr="003420E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A01FAF" w:rsidRPr="00F7129D" w:rsidRDefault="004C6955" w:rsidP="004826AF">
            <w:pPr>
              <w:spacing w:after="120"/>
              <w:rPr>
                <w:i/>
                <w:sz w:val="18"/>
                <w:szCs w:val="18"/>
              </w:rPr>
            </w:pPr>
            <w:r w:rsidRPr="004C6955">
              <w:rPr>
                <w:b/>
                <w:sz w:val="18"/>
                <w:szCs w:val="18"/>
              </w:rPr>
              <w:t xml:space="preserve">Der Hauptauftrag wurde im EU- </w:t>
            </w:r>
            <w:r w:rsidR="004826AF">
              <w:rPr>
                <w:b/>
                <w:sz w:val="18"/>
                <w:szCs w:val="18"/>
              </w:rPr>
              <w:t>/ VS-Verfahren vergeben.</w:t>
            </w:r>
            <w:r w:rsidRPr="004C6955">
              <w:rPr>
                <w:b/>
                <w:sz w:val="18"/>
                <w:szCs w:val="18"/>
              </w:rPr>
              <w:t xml:space="preserve"> </w:t>
            </w:r>
            <w:r w:rsidR="004826AF">
              <w:rPr>
                <w:b/>
                <w:sz w:val="18"/>
                <w:szCs w:val="18"/>
              </w:rPr>
              <w:t>E</w:t>
            </w:r>
            <w:r w:rsidRPr="004C6955">
              <w:rPr>
                <w:b/>
                <w:sz w:val="18"/>
                <w:szCs w:val="18"/>
              </w:rPr>
              <w:t xml:space="preserve">in neues Vergabeverfahren ist nicht erforderlich, weil </w:t>
            </w:r>
            <w:r w:rsidR="004826AF">
              <w:rPr>
                <w:b/>
                <w:sz w:val="18"/>
                <w:szCs w:val="18"/>
              </w:rPr>
              <w:t xml:space="preserve">mit dieser und allen bisherigen Änderungen </w:t>
            </w:r>
            <w:r w:rsidR="004826AF" w:rsidRPr="004826AF">
              <w:rPr>
                <w:b/>
                <w:sz w:val="18"/>
                <w:szCs w:val="18"/>
                <w:u w:val="single"/>
              </w:rPr>
              <w:t>keine</w:t>
            </w:r>
            <w:r w:rsidR="004826AF">
              <w:rPr>
                <w:b/>
                <w:sz w:val="18"/>
                <w:szCs w:val="18"/>
              </w:rPr>
              <w:t xml:space="preserve"> wesentliche Änderung des Auftrags verbunden ist</w:t>
            </w:r>
            <w:r w:rsidR="00581ABE">
              <w:rPr>
                <w:b/>
                <w:sz w:val="18"/>
                <w:szCs w:val="18"/>
              </w:rPr>
              <w:t>,</w:t>
            </w:r>
            <w:r w:rsidR="004826AF">
              <w:rPr>
                <w:b/>
                <w:sz w:val="18"/>
                <w:szCs w:val="18"/>
              </w:rPr>
              <w:t xml:space="preserve"> und weil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4F6" w:rsidRPr="004624F6" w:rsidRDefault="004624F6" w:rsidP="006F667E">
            <w:pPr>
              <w:spacing w:before="120"/>
              <w:rPr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394A4A">
              <w:rPr>
                <w:b/>
                <w:sz w:val="18"/>
                <w:szCs w:val="18"/>
              </w:rPr>
            </w:r>
            <w:r w:rsidR="00394A4A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 w:rsidRPr="00995B1D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entfällt</w:t>
            </w:r>
            <w:r w:rsidR="00F5525E">
              <w:rPr>
                <w:sz w:val="18"/>
                <w:szCs w:val="18"/>
              </w:rPr>
              <w:t>, da keine EU-Vergabe</w:t>
            </w:r>
          </w:p>
        </w:tc>
      </w:tr>
      <w:tr w:rsidR="001E64C7" w:rsidRPr="003420EE" w:rsidTr="004C6955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E64C7" w:rsidRPr="003420EE" w:rsidRDefault="00AC6BFE" w:rsidP="00E755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4C6955">
              <w:rPr>
                <w:b/>
                <w:sz w:val="18"/>
                <w:szCs w:val="18"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64C7" w:rsidRPr="003420EE" w:rsidRDefault="001E64C7" w:rsidP="00E7553E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4C7" w:rsidRPr="003420EE" w:rsidRDefault="001E64C7" w:rsidP="001E64C7">
            <w:pPr>
              <w:spacing w:before="40"/>
              <w:rPr>
                <w:b/>
                <w:sz w:val="18"/>
                <w:szCs w:val="18"/>
              </w:rPr>
            </w:pPr>
            <w:r w:rsidRPr="003420E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0EE">
              <w:rPr>
                <w:b/>
                <w:sz w:val="18"/>
                <w:szCs w:val="18"/>
              </w:rPr>
              <w:instrText xml:space="preserve"> FORMCHECKBOX </w:instrText>
            </w:r>
            <w:r w:rsidR="00394A4A">
              <w:rPr>
                <w:b/>
                <w:sz w:val="18"/>
                <w:szCs w:val="18"/>
              </w:rPr>
            </w:r>
            <w:r w:rsidR="00394A4A">
              <w:rPr>
                <w:b/>
                <w:sz w:val="18"/>
                <w:szCs w:val="18"/>
              </w:rPr>
              <w:fldChar w:fldCharType="separate"/>
            </w:r>
            <w:r w:rsidRPr="003420E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64C7" w:rsidRPr="001E64C7" w:rsidRDefault="004C6955" w:rsidP="006B6CA3">
            <w:pPr>
              <w:widowControl w:val="0"/>
              <w:autoSpaceDE w:val="0"/>
              <w:autoSpaceDN w:val="0"/>
              <w:adjustRightInd w:val="0"/>
              <w:spacing w:before="8"/>
              <w:rPr>
                <w:rFonts w:cs="Arial"/>
                <w:sz w:val="18"/>
                <w:szCs w:val="18"/>
              </w:rPr>
            </w:pPr>
            <w:r w:rsidRPr="004C6955">
              <w:rPr>
                <w:rFonts w:cs="Arial"/>
                <w:sz w:val="18"/>
                <w:szCs w:val="18"/>
              </w:rPr>
              <w:t xml:space="preserve">Leistungen erforderlich sind, deren Wert </w:t>
            </w:r>
            <w:r w:rsidR="00646372">
              <w:rPr>
                <w:rFonts w:cs="Arial"/>
                <w:sz w:val="18"/>
                <w:szCs w:val="18"/>
              </w:rPr>
              <w:t xml:space="preserve">kumuliert </w:t>
            </w:r>
            <w:r w:rsidRPr="004C6955">
              <w:rPr>
                <w:rFonts w:cs="Arial"/>
                <w:sz w:val="18"/>
                <w:szCs w:val="18"/>
              </w:rPr>
              <w:t>15 Prozent des Hauptauftragswertes nicht übersteigt</w:t>
            </w:r>
            <w:r w:rsidR="006B6CA3">
              <w:rPr>
                <w:rFonts w:cs="Arial"/>
                <w:sz w:val="18"/>
                <w:szCs w:val="18"/>
              </w:rPr>
              <w:t>.</w:t>
            </w:r>
            <w:r w:rsidRPr="004C6955">
              <w:rPr>
                <w:rFonts w:cs="Arial"/>
                <w:sz w:val="18"/>
                <w:szCs w:val="18"/>
              </w:rPr>
              <w:t xml:space="preserve"> </w:t>
            </w:r>
            <w:r w:rsidR="006B6CA3">
              <w:rPr>
                <w:rFonts w:cs="Arial"/>
                <w:sz w:val="18"/>
                <w:szCs w:val="18"/>
              </w:rPr>
              <w:t>D</w:t>
            </w:r>
            <w:r w:rsidRPr="004C6955">
              <w:rPr>
                <w:rFonts w:cs="Arial"/>
                <w:sz w:val="18"/>
                <w:szCs w:val="18"/>
              </w:rPr>
              <w:t xml:space="preserve">er Gesamtcharakter des Auftrags </w:t>
            </w:r>
            <w:r w:rsidR="006B6CA3">
              <w:rPr>
                <w:rFonts w:cs="Arial"/>
                <w:sz w:val="18"/>
                <w:szCs w:val="18"/>
              </w:rPr>
              <w:t>bleibt unverändert</w:t>
            </w:r>
            <w:r w:rsidRPr="004C6955">
              <w:rPr>
                <w:rFonts w:cs="Arial"/>
                <w:sz w:val="18"/>
                <w:szCs w:val="18"/>
              </w:rPr>
              <w:t xml:space="preserve">. Bei mehreren aufeinanderfolgenden Änderungen ist der Gesamtwert der Änderungen maßgeblich.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64C7" w:rsidRPr="003420EE" w:rsidRDefault="001E64C7" w:rsidP="006D2EE1">
            <w:pPr>
              <w:rPr>
                <w:sz w:val="18"/>
                <w:szCs w:val="18"/>
              </w:rPr>
            </w:pPr>
          </w:p>
        </w:tc>
      </w:tr>
      <w:tr w:rsidR="001E64C7" w:rsidRPr="003420EE" w:rsidTr="004C6955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E64C7" w:rsidRPr="003420EE" w:rsidRDefault="00AC6BFE" w:rsidP="00937A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475D8E">
              <w:rPr>
                <w:b/>
                <w:sz w:val="18"/>
                <w:szCs w:val="18"/>
              </w:rPr>
              <w:t>.2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64C7" w:rsidRPr="003420EE" w:rsidRDefault="001E64C7" w:rsidP="00937A64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4C7" w:rsidRPr="003420EE" w:rsidRDefault="001E64C7" w:rsidP="00937A64">
            <w:pPr>
              <w:spacing w:before="40"/>
              <w:rPr>
                <w:b/>
                <w:sz w:val="18"/>
                <w:szCs w:val="18"/>
              </w:rPr>
            </w:pPr>
            <w:r w:rsidRPr="003420E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0EE">
              <w:rPr>
                <w:b/>
                <w:sz w:val="18"/>
                <w:szCs w:val="18"/>
              </w:rPr>
              <w:instrText xml:space="preserve"> FORMCHECKBOX </w:instrText>
            </w:r>
            <w:r w:rsidR="00394A4A">
              <w:rPr>
                <w:b/>
                <w:sz w:val="18"/>
                <w:szCs w:val="18"/>
              </w:rPr>
            </w:r>
            <w:r w:rsidR="00394A4A">
              <w:rPr>
                <w:b/>
                <w:sz w:val="18"/>
                <w:szCs w:val="18"/>
              </w:rPr>
              <w:fldChar w:fldCharType="separate"/>
            </w:r>
            <w:r w:rsidRPr="003420E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B6CA3" w:rsidRDefault="001E64C7" w:rsidP="00937A64">
            <w:pPr>
              <w:widowControl w:val="0"/>
              <w:autoSpaceDE w:val="0"/>
              <w:autoSpaceDN w:val="0"/>
              <w:adjustRightInd w:val="0"/>
              <w:spacing w:before="8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zusätzlich</w:t>
            </w:r>
            <w:r w:rsidR="00BF72B7">
              <w:rPr>
                <w:rFonts w:cs="Arial"/>
                <w:sz w:val="18"/>
                <w:szCs w:val="18"/>
              </w:rPr>
              <w:t>e Leistungen</w:t>
            </w:r>
            <w:r w:rsidR="006B6CA3">
              <w:rPr>
                <w:rFonts w:cs="Arial"/>
                <w:sz w:val="18"/>
                <w:szCs w:val="18"/>
              </w:rPr>
              <w:t xml:space="preserve"> erforderlich sind</w:t>
            </w:r>
            <w:r w:rsidR="00BF72B7">
              <w:rPr>
                <w:rFonts w:cs="Arial"/>
                <w:sz w:val="18"/>
                <w:szCs w:val="18"/>
              </w:rPr>
              <w:t xml:space="preserve">, deren Wert </w:t>
            </w:r>
            <w:r w:rsidR="00BF72B7" w:rsidRPr="00BF72B7">
              <w:rPr>
                <w:rFonts w:cs="Arial"/>
                <w:b/>
                <w:sz w:val="18"/>
                <w:szCs w:val="18"/>
              </w:rPr>
              <w:t>50 %</w:t>
            </w:r>
            <w:r>
              <w:rPr>
                <w:rFonts w:cs="Arial"/>
                <w:sz w:val="18"/>
                <w:szCs w:val="18"/>
              </w:rPr>
              <w:t xml:space="preserve"> der Hauptauf</w:t>
            </w:r>
            <w:r w:rsidR="00475D8E">
              <w:rPr>
                <w:rFonts w:cs="Arial"/>
                <w:sz w:val="18"/>
                <w:szCs w:val="18"/>
              </w:rPr>
              <w:t>tragssumme nicht überschreitet</w:t>
            </w:r>
            <w:r w:rsidR="006B6CA3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6B6CA3">
              <w:rPr>
                <w:rFonts w:cs="Arial"/>
                <w:sz w:val="18"/>
                <w:szCs w:val="18"/>
              </w:rPr>
              <w:t>E</w:t>
            </w:r>
            <w:r>
              <w:rPr>
                <w:rFonts w:cs="Arial"/>
                <w:sz w:val="18"/>
                <w:szCs w:val="18"/>
              </w:rPr>
              <w:t xml:space="preserve">in Wechsel des Auftragnehmers kann aus </w:t>
            </w:r>
            <w:r w:rsidR="006B6CA3">
              <w:rPr>
                <w:rFonts w:cs="Arial"/>
                <w:sz w:val="18"/>
                <w:szCs w:val="18"/>
              </w:rPr>
              <w:t xml:space="preserve">folgenden </w:t>
            </w:r>
            <w:r>
              <w:rPr>
                <w:rFonts w:cs="Arial"/>
                <w:sz w:val="18"/>
                <w:szCs w:val="18"/>
              </w:rPr>
              <w:t>wirtschaftlichen oder technischen Gründen nicht erfolgen</w:t>
            </w:r>
            <w:r w:rsidR="006B6CA3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6B6CA3" w:rsidRPr="00FD7AB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B6CA3" w:rsidRPr="00FD7AB5">
              <w:rPr>
                <w:sz w:val="18"/>
                <w:szCs w:val="18"/>
              </w:rPr>
              <w:instrText xml:space="preserve"> FORMTEXT </w:instrText>
            </w:r>
            <w:r w:rsidR="006B6CA3" w:rsidRPr="00FD7AB5">
              <w:rPr>
                <w:sz w:val="18"/>
                <w:szCs w:val="18"/>
              </w:rPr>
            </w:r>
            <w:r w:rsidR="006B6CA3" w:rsidRPr="00FD7AB5">
              <w:rPr>
                <w:sz w:val="18"/>
                <w:szCs w:val="18"/>
              </w:rPr>
              <w:fldChar w:fldCharType="separate"/>
            </w:r>
            <w:r w:rsidR="0047182A">
              <w:rPr>
                <w:noProof/>
                <w:sz w:val="18"/>
                <w:szCs w:val="18"/>
              </w:rPr>
              <w:t> </w:t>
            </w:r>
            <w:r w:rsidR="0047182A">
              <w:rPr>
                <w:noProof/>
                <w:sz w:val="18"/>
                <w:szCs w:val="18"/>
              </w:rPr>
              <w:t> </w:t>
            </w:r>
            <w:r w:rsidR="0047182A">
              <w:rPr>
                <w:noProof/>
                <w:sz w:val="18"/>
                <w:szCs w:val="18"/>
              </w:rPr>
              <w:t> </w:t>
            </w:r>
            <w:r w:rsidR="0047182A">
              <w:rPr>
                <w:noProof/>
                <w:sz w:val="18"/>
                <w:szCs w:val="18"/>
              </w:rPr>
              <w:t> </w:t>
            </w:r>
            <w:r w:rsidR="0047182A">
              <w:rPr>
                <w:noProof/>
                <w:sz w:val="18"/>
                <w:szCs w:val="18"/>
              </w:rPr>
              <w:t> </w:t>
            </w:r>
            <w:r w:rsidR="006B6CA3" w:rsidRPr="00FD7AB5">
              <w:rPr>
                <w:sz w:val="18"/>
                <w:szCs w:val="18"/>
              </w:rPr>
              <w:fldChar w:fldCharType="end"/>
            </w:r>
            <w:r w:rsidR="006B6CA3">
              <w:rPr>
                <w:sz w:val="18"/>
                <w:szCs w:val="18"/>
              </w:rPr>
              <w:t xml:space="preserve"> .</w:t>
            </w:r>
          </w:p>
          <w:p w:rsidR="00FD7AB5" w:rsidRPr="00646372" w:rsidRDefault="006B6CA3" w:rsidP="0077167F">
            <w:pPr>
              <w:widowControl w:val="0"/>
              <w:autoSpaceDE w:val="0"/>
              <w:autoSpaceDN w:val="0"/>
              <w:adjustRightInd w:val="0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Ein Wechsel des AN </w:t>
            </w:r>
            <w:r w:rsidR="001E64C7">
              <w:rPr>
                <w:rFonts w:cs="Arial"/>
                <w:sz w:val="18"/>
                <w:szCs w:val="18"/>
              </w:rPr>
              <w:t>wäre für den A</w:t>
            </w:r>
            <w:r>
              <w:rPr>
                <w:rFonts w:cs="Arial"/>
                <w:sz w:val="18"/>
                <w:szCs w:val="18"/>
              </w:rPr>
              <w:t>G</w:t>
            </w:r>
            <w:r w:rsidR="001E64C7">
              <w:rPr>
                <w:rFonts w:cs="Arial"/>
                <w:sz w:val="18"/>
                <w:szCs w:val="18"/>
              </w:rPr>
              <w:t xml:space="preserve"> mit </w:t>
            </w:r>
            <w:r>
              <w:rPr>
                <w:rFonts w:cs="Arial"/>
                <w:sz w:val="18"/>
                <w:szCs w:val="18"/>
              </w:rPr>
              <w:t xml:space="preserve">folgenden </w:t>
            </w:r>
            <w:r w:rsidR="0077167F">
              <w:rPr>
                <w:rFonts w:cs="Arial"/>
                <w:sz w:val="18"/>
                <w:szCs w:val="18"/>
              </w:rPr>
              <w:t>erheblichen Schwierigkeiten</w:t>
            </w:r>
            <w:r w:rsidR="001E64C7">
              <w:rPr>
                <w:rFonts w:cs="Arial"/>
                <w:sz w:val="18"/>
                <w:szCs w:val="18"/>
              </w:rPr>
              <w:t xml:space="preserve"> oder beträchtlichen Zusatzkosten verbunden und zwar: </w:t>
            </w:r>
            <w:r w:rsidR="00FD7AB5" w:rsidRPr="00FD7AB5">
              <w:rPr>
                <w:sz w:val="18"/>
                <w:szCs w:val="18"/>
              </w:rPr>
              <w:t xml:space="preserve"> </w:t>
            </w:r>
            <w:r w:rsidR="004C6955" w:rsidRPr="00FD7AB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C6955" w:rsidRPr="00FD7AB5">
              <w:rPr>
                <w:sz w:val="18"/>
                <w:szCs w:val="18"/>
              </w:rPr>
              <w:instrText xml:space="preserve"> FORMTEXT </w:instrText>
            </w:r>
            <w:r w:rsidR="004C6955" w:rsidRPr="00FD7AB5">
              <w:rPr>
                <w:sz w:val="18"/>
                <w:szCs w:val="18"/>
              </w:rPr>
            </w:r>
            <w:r w:rsidR="004C6955" w:rsidRPr="00FD7AB5">
              <w:rPr>
                <w:sz w:val="18"/>
                <w:szCs w:val="18"/>
              </w:rPr>
              <w:fldChar w:fldCharType="separate"/>
            </w:r>
            <w:r w:rsidR="0047182A">
              <w:rPr>
                <w:noProof/>
                <w:sz w:val="18"/>
                <w:szCs w:val="18"/>
              </w:rPr>
              <w:t> </w:t>
            </w:r>
            <w:r w:rsidR="0047182A">
              <w:rPr>
                <w:noProof/>
                <w:sz w:val="18"/>
                <w:szCs w:val="18"/>
              </w:rPr>
              <w:t> </w:t>
            </w:r>
            <w:r w:rsidR="0047182A">
              <w:rPr>
                <w:noProof/>
                <w:sz w:val="18"/>
                <w:szCs w:val="18"/>
              </w:rPr>
              <w:t> </w:t>
            </w:r>
            <w:r w:rsidR="0047182A">
              <w:rPr>
                <w:noProof/>
                <w:sz w:val="18"/>
                <w:szCs w:val="18"/>
              </w:rPr>
              <w:t> </w:t>
            </w:r>
            <w:r w:rsidR="0047182A">
              <w:rPr>
                <w:noProof/>
                <w:sz w:val="18"/>
                <w:szCs w:val="18"/>
              </w:rPr>
              <w:t> </w:t>
            </w:r>
            <w:r w:rsidR="004C6955" w:rsidRPr="00FD7A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64C7" w:rsidRPr="003420EE" w:rsidRDefault="001E64C7" w:rsidP="00937A64">
            <w:pPr>
              <w:rPr>
                <w:sz w:val="18"/>
                <w:szCs w:val="18"/>
              </w:rPr>
            </w:pPr>
          </w:p>
        </w:tc>
      </w:tr>
      <w:tr w:rsidR="001E64C7" w:rsidRPr="003420EE" w:rsidTr="000E038C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E64C7" w:rsidRPr="003420EE" w:rsidRDefault="00AC6BFE" w:rsidP="00937A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475D8E">
              <w:rPr>
                <w:b/>
                <w:sz w:val="18"/>
                <w:szCs w:val="18"/>
              </w:rPr>
              <w:t>.3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64C7" w:rsidRPr="003420EE" w:rsidRDefault="001E64C7" w:rsidP="00937A64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4C7" w:rsidRPr="003420EE" w:rsidRDefault="001E64C7" w:rsidP="00937A64">
            <w:pPr>
              <w:spacing w:before="40"/>
              <w:rPr>
                <w:b/>
                <w:sz w:val="18"/>
                <w:szCs w:val="18"/>
              </w:rPr>
            </w:pPr>
            <w:r w:rsidRPr="003420E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0EE">
              <w:rPr>
                <w:b/>
                <w:sz w:val="18"/>
                <w:szCs w:val="18"/>
              </w:rPr>
              <w:instrText xml:space="preserve"> FORMCHECKBOX </w:instrText>
            </w:r>
            <w:r w:rsidR="00394A4A">
              <w:rPr>
                <w:b/>
                <w:sz w:val="18"/>
                <w:szCs w:val="18"/>
              </w:rPr>
            </w:r>
            <w:r w:rsidR="00394A4A">
              <w:rPr>
                <w:b/>
                <w:sz w:val="18"/>
                <w:szCs w:val="18"/>
              </w:rPr>
              <w:fldChar w:fldCharType="separate"/>
            </w:r>
            <w:r w:rsidRPr="003420E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64C7" w:rsidRDefault="00EC5D38" w:rsidP="00937A64">
            <w:pPr>
              <w:widowControl w:val="0"/>
              <w:autoSpaceDE w:val="0"/>
              <w:autoSpaceDN w:val="0"/>
              <w:adjustRightInd w:val="0"/>
              <w:spacing w:before="8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Leistungen, deren </w:t>
            </w:r>
            <w:r w:rsidR="00BF72B7">
              <w:rPr>
                <w:rFonts w:cs="Arial"/>
                <w:sz w:val="18"/>
                <w:szCs w:val="18"/>
              </w:rPr>
              <w:t xml:space="preserve">Wert </w:t>
            </w:r>
            <w:r w:rsidR="00BF72B7" w:rsidRPr="00BF72B7">
              <w:rPr>
                <w:rFonts w:cs="Arial"/>
                <w:b/>
                <w:sz w:val="18"/>
                <w:szCs w:val="18"/>
              </w:rPr>
              <w:t>50 %</w:t>
            </w:r>
            <w:r w:rsidR="001E64C7">
              <w:rPr>
                <w:rFonts w:cs="Arial"/>
                <w:sz w:val="18"/>
                <w:szCs w:val="18"/>
              </w:rPr>
              <w:t xml:space="preserve"> der Hauptauftragssumme nicht</w:t>
            </w:r>
            <w:r w:rsidR="006B6CA3">
              <w:rPr>
                <w:rFonts w:cs="Arial"/>
                <w:sz w:val="18"/>
                <w:szCs w:val="18"/>
              </w:rPr>
              <w:t xml:space="preserve"> überschreitet, geändert werden.</w:t>
            </w:r>
            <w:r w:rsidR="001E64C7">
              <w:rPr>
                <w:rFonts w:cs="Arial"/>
                <w:sz w:val="18"/>
                <w:szCs w:val="18"/>
              </w:rPr>
              <w:t xml:space="preserve"> </w:t>
            </w:r>
            <w:r w:rsidR="006B6CA3">
              <w:rPr>
                <w:rFonts w:cs="Arial"/>
                <w:sz w:val="18"/>
                <w:szCs w:val="18"/>
              </w:rPr>
              <w:t>D</w:t>
            </w:r>
            <w:r w:rsidR="001E64C7">
              <w:rPr>
                <w:rFonts w:cs="Arial"/>
                <w:sz w:val="18"/>
                <w:szCs w:val="18"/>
              </w:rPr>
              <w:t>er A</w:t>
            </w:r>
            <w:r w:rsidR="006B6CA3">
              <w:rPr>
                <w:rFonts w:cs="Arial"/>
                <w:sz w:val="18"/>
                <w:szCs w:val="18"/>
              </w:rPr>
              <w:t>G konnte</w:t>
            </w:r>
            <w:r w:rsidR="001E64C7">
              <w:rPr>
                <w:rFonts w:cs="Arial"/>
                <w:sz w:val="18"/>
                <w:szCs w:val="18"/>
              </w:rPr>
              <w:t xml:space="preserve"> die Änderungen im Rahmen seiner Sorgfaltspflicht</w:t>
            </w:r>
            <w:r>
              <w:rPr>
                <w:rFonts w:cs="Arial"/>
                <w:sz w:val="18"/>
                <w:szCs w:val="18"/>
              </w:rPr>
              <w:t xml:space="preserve"> nicht vorhersehen</w:t>
            </w:r>
            <w:r w:rsidR="006B6CA3">
              <w:rPr>
                <w:rFonts w:cs="Arial"/>
                <w:sz w:val="18"/>
                <w:szCs w:val="18"/>
              </w:rPr>
              <w:t>.</w:t>
            </w:r>
            <w:r w:rsidR="003438EC">
              <w:rPr>
                <w:rFonts w:cs="Arial"/>
                <w:sz w:val="18"/>
                <w:szCs w:val="18"/>
              </w:rPr>
              <w:t xml:space="preserve"> </w:t>
            </w:r>
            <w:r w:rsidR="006B6CA3">
              <w:rPr>
                <w:rFonts w:cs="Arial"/>
                <w:sz w:val="18"/>
                <w:szCs w:val="18"/>
              </w:rPr>
              <w:t>Der</w:t>
            </w:r>
            <w:r>
              <w:rPr>
                <w:rFonts w:cs="Arial"/>
                <w:sz w:val="18"/>
                <w:szCs w:val="18"/>
              </w:rPr>
              <w:t xml:space="preserve"> Gesamtcharakter des Auftrags </w:t>
            </w:r>
            <w:r w:rsidR="006B6CA3">
              <w:rPr>
                <w:rFonts w:cs="Arial"/>
                <w:sz w:val="18"/>
                <w:szCs w:val="18"/>
              </w:rPr>
              <w:t xml:space="preserve">bleibt </w:t>
            </w:r>
            <w:r>
              <w:rPr>
                <w:rFonts w:cs="Arial"/>
                <w:sz w:val="18"/>
                <w:szCs w:val="18"/>
              </w:rPr>
              <w:t xml:space="preserve">unverändert. </w:t>
            </w:r>
            <w:r w:rsidR="001E64C7" w:rsidRPr="001E64C7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FD7AB5" w:rsidRDefault="003438EC" w:rsidP="00646372">
            <w:pPr>
              <w:widowControl w:val="0"/>
              <w:autoSpaceDE w:val="0"/>
              <w:autoSpaceDN w:val="0"/>
              <w:adjustRightInd w:val="0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Beschreibung der Umstände, die zur Änderung führen</w:t>
            </w:r>
            <w:r w:rsidR="00FD7AB5" w:rsidRPr="00FD7AB5">
              <w:rPr>
                <w:sz w:val="18"/>
                <w:szCs w:val="18"/>
              </w:rPr>
              <w:t xml:space="preserve">: </w:t>
            </w:r>
            <w:r w:rsidR="00FD7AB5" w:rsidRPr="00FD7AB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D7AB5" w:rsidRPr="00FD7AB5">
              <w:rPr>
                <w:sz w:val="18"/>
                <w:szCs w:val="18"/>
              </w:rPr>
              <w:instrText xml:space="preserve"> FORMTEXT </w:instrText>
            </w:r>
            <w:r w:rsidR="00FD7AB5" w:rsidRPr="00FD7AB5">
              <w:rPr>
                <w:sz w:val="18"/>
                <w:szCs w:val="18"/>
              </w:rPr>
            </w:r>
            <w:r w:rsidR="00FD7AB5" w:rsidRPr="00FD7AB5">
              <w:rPr>
                <w:sz w:val="18"/>
                <w:szCs w:val="18"/>
              </w:rPr>
              <w:fldChar w:fldCharType="separate"/>
            </w:r>
            <w:r w:rsidR="0047182A">
              <w:rPr>
                <w:noProof/>
                <w:sz w:val="18"/>
                <w:szCs w:val="18"/>
              </w:rPr>
              <w:t> </w:t>
            </w:r>
            <w:r w:rsidR="0047182A">
              <w:rPr>
                <w:noProof/>
                <w:sz w:val="18"/>
                <w:szCs w:val="18"/>
              </w:rPr>
              <w:t> </w:t>
            </w:r>
            <w:r w:rsidR="0047182A">
              <w:rPr>
                <w:noProof/>
                <w:sz w:val="18"/>
                <w:szCs w:val="18"/>
              </w:rPr>
              <w:t> </w:t>
            </w:r>
            <w:r w:rsidR="0047182A">
              <w:rPr>
                <w:noProof/>
                <w:sz w:val="18"/>
                <w:szCs w:val="18"/>
              </w:rPr>
              <w:t> </w:t>
            </w:r>
            <w:r w:rsidR="0047182A">
              <w:rPr>
                <w:noProof/>
                <w:sz w:val="18"/>
                <w:szCs w:val="18"/>
              </w:rPr>
              <w:t> </w:t>
            </w:r>
            <w:r w:rsidR="00FD7AB5" w:rsidRPr="00FD7AB5">
              <w:rPr>
                <w:sz w:val="18"/>
                <w:szCs w:val="18"/>
              </w:rPr>
              <w:fldChar w:fldCharType="end"/>
            </w:r>
          </w:p>
          <w:p w:rsidR="00866321" w:rsidRPr="00646372" w:rsidRDefault="00866321" w:rsidP="00646372">
            <w:pPr>
              <w:widowControl w:val="0"/>
              <w:autoSpaceDE w:val="0"/>
              <w:autoSpaceDN w:val="0"/>
              <w:adjustRightInd w:val="0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Umstände waren aus folgenden Gründen unvorhersehbar:</w:t>
            </w:r>
            <w:r w:rsidRPr="00FD7AB5">
              <w:rPr>
                <w:sz w:val="18"/>
                <w:szCs w:val="18"/>
              </w:rPr>
              <w:t xml:space="preserve"> </w:t>
            </w:r>
            <w:r w:rsidRPr="00FD7AB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7AB5">
              <w:rPr>
                <w:sz w:val="18"/>
                <w:szCs w:val="18"/>
              </w:rPr>
              <w:instrText xml:space="preserve"> FORMTEXT </w:instrText>
            </w:r>
            <w:r w:rsidRPr="00FD7AB5">
              <w:rPr>
                <w:sz w:val="18"/>
                <w:szCs w:val="18"/>
              </w:rPr>
            </w:r>
            <w:r w:rsidRPr="00FD7AB5">
              <w:rPr>
                <w:sz w:val="18"/>
                <w:szCs w:val="18"/>
              </w:rPr>
              <w:fldChar w:fldCharType="separate"/>
            </w:r>
            <w:r w:rsidR="0047182A">
              <w:rPr>
                <w:noProof/>
                <w:sz w:val="18"/>
                <w:szCs w:val="18"/>
              </w:rPr>
              <w:t> </w:t>
            </w:r>
            <w:r w:rsidR="0047182A">
              <w:rPr>
                <w:noProof/>
                <w:sz w:val="18"/>
                <w:szCs w:val="18"/>
              </w:rPr>
              <w:t> </w:t>
            </w:r>
            <w:r w:rsidR="0047182A">
              <w:rPr>
                <w:noProof/>
                <w:sz w:val="18"/>
                <w:szCs w:val="18"/>
              </w:rPr>
              <w:t> </w:t>
            </w:r>
            <w:r w:rsidR="0047182A">
              <w:rPr>
                <w:noProof/>
                <w:sz w:val="18"/>
                <w:szCs w:val="18"/>
              </w:rPr>
              <w:t> </w:t>
            </w:r>
            <w:r w:rsidR="0047182A">
              <w:rPr>
                <w:noProof/>
                <w:sz w:val="18"/>
                <w:szCs w:val="18"/>
              </w:rPr>
              <w:t> </w:t>
            </w:r>
            <w:r w:rsidRPr="00FD7A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64C7" w:rsidRPr="003420EE" w:rsidRDefault="001E64C7" w:rsidP="00937A64">
            <w:pPr>
              <w:rPr>
                <w:sz w:val="18"/>
                <w:szCs w:val="18"/>
              </w:rPr>
            </w:pPr>
          </w:p>
        </w:tc>
      </w:tr>
      <w:tr w:rsidR="000E038C" w:rsidRPr="003420EE" w:rsidTr="00296BC3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038C" w:rsidRDefault="00AC6BFE" w:rsidP="00937A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0E038C">
              <w:rPr>
                <w:b/>
                <w:sz w:val="18"/>
                <w:szCs w:val="18"/>
              </w:rPr>
              <w:t>.4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E038C" w:rsidRDefault="00847DD5" w:rsidP="006F4BB8">
            <w:pPr>
              <w:widowControl w:val="0"/>
              <w:autoSpaceDE w:val="0"/>
              <w:autoSpaceDN w:val="0"/>
              <w:adjustRightInd w:val="0"/>
              <w:spacing w:before="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EU-</w:t>
            </w:r>
            <w:r w:rsidR="00646372">
              <w:rPr>
                <w:rFonts w:cs="Arial"/>
                <w:sz w:val="18"/>
                <w:szCs w:val="18"/>
              </w:rPr>
              <w:t>Bekanntmachungstext im Fall 5.2. oder 5.3 (Wesentliche Massen und Leistungen ab NV 001</w:t>
            </w:r>
            <w:r w:rsidR="006F4BB8">
              <w:rPr>
                <w:rFonts w:cs="Arial"/>
                <w:sz w:val="18"/>
                <w:szCs w:val="18"/>
              </w:rPr>
              <w:t>, je NV untergliedert</w:t>
            </w:r>
            <w:r w:rsidR="00646372">
              <w:rPr>
                <w:rFonts w:cs="Arial"/>
                <w:sz w:val="18"/>
                <w:szCs w:val="18"/>
              </w:rPr>
              <w:t>):</w:t>
            </w:r>
            <w:r w:rsidR="000E038C">
              <w:rPr>
                <w:rFonts w:cs="Arial"/>
                <w:sz w:val="18"/>
                <w:szCs w:val="18"/>
              </w:rPr>
              <w:t xml:space="preserve"> </w:t>
            </w:r>
            <w:r w:rsidR="00646372" w:rsidRPr="00FD7AB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46372" w:rsidRPr="00FD7AB5">
              <w:rPr>
                <w:sz w:val="18"/>
                <w:szCs w:val="18"/>
              </w:rPr>
              <w:instrText xml:space="preserve"> FORMTEXT </w:instrText>
            </w:r>
            <w:r w:rsidR="00646372" w:rsidRPr="00FD7AB5">
              <w:rPr>
                <w:sz w:val="18"/>
                <w:szCs w:val="18"/>
              </w:rPr>
            </w:r>
            <w:r w:rsidR="00646372" w:rsidRPr="00FD7AB5">
              <w:rPr>
                <w:sz w:val="18"/>
                <w:szCs w:val="18"/>
              </w:rPr>
              <w:fldChar w:fldCharType="separate"/>
            </w:r>
            <w:r w:rsidR="0047182A">
              <w:rPr>
                <w:noProof/>
                <w:sz w:val="18"/>
                <w:szCs w:val="18"/>
              </w:rPr>
              <w:t> </w:t>
            </w:r>
            <w:r w:rsidR="0047182A">
              <w:rPr>
                <w:noProof/>
                <w:sz w:val="18"/>
                <w:szCs w:val="18"/>
              </w:rPr>
              <w:t> </w:t>
            </w:r>
            <w:r w:rsidR="0047182A">
              <w:rPr>
                <w:noProof/>
                <w:sz w:val="18"/>
                <w:szCs w:val="18"/>
              </w:rPr>
              <w:t> </w:t>
            </w:r>
            <w:r w:rsidR="0047182A">
              <w:rPr>
                <w:noProof/>
                <w:sz w:val="18"/>
                <w:szCs w:val="18"/>
              </w:rPr>
              <w:t> </w:t>
            </w:r>
            <w:r w:rsidR="0047182A">
              <w:rPr>
                <w:noProof/>
                <w:sz w:val="18"/>
                <w:szCs w:val="18"/>
              </w:rPr>
              <w:t> </w:t>
            </w:r>
            <w:r w:rsidR="00646372" w:rsidRPr="00FD7A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38C" w:rsidRPr="003420EE" w:rsidRDefault="000E038C" w:rsidP="00937A64">
            <w:pPr>
              <w:rPr>
                <w:sz w:val="18"/>
                <w:szCs w:val="18"/>
              </w:rPr>
            </w:pPr>
          </w:p>
        </w:tc>
      </w:tr>
    </w:tbl>
    <w:p w:rsidR="003155C3" w:rsidRPr="001C71DA" w:rsidRDefault="003155C3">
      <w:pPr>
        <w:rPr>
          <w:sz w:val="6"/>
          <w:szCs w:val="6"/>
        </w:rPr>
      </w:pPr>
    </w:p>
    <w:tbl>
      <w:tblPr>
        <w:tblStyle w:val="Tabellenraster"/>
        <w:tblW w:w="1049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78"/>
        <w:gridCol w:w="3046"/>
        <w:gridCol w:w="1736"/>
        <w:gridCol w:w="2003"/>
        <w:gridCol w:w="1561"/>
      </w:tblGrid>
      <w:tr w:rsidR="004063FB" w:rsidRPr="00995B1D" w:rsidTr="00DE14B1">
        <w:trPr>
          <w:trHeight w:val="427"/>
        </w:trPr>
        <w:tc>
          <w:tcPr>
            <w:tcW w:w="568" w:type="dxa"/>
          </w:tcPr>
          <w:p w:rsidR="004063FB" w:rsidRPr="00995B1D" w:rsidRDefault="00AC6BFE" w:rsidP="000650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4063F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363" w:type="dxa"/>
            <w:gridSpan w:val="4"/>
          </w:tcPr>
          <w:p w:rsidR="004063FB" w:rsidRDefault="004063FB" w:rsidP="00E96C17">
            <w:pPr>
              <w:rPr>
                <w:sz w:val="18"/>
                <w:szCs w:val="18"/>
              </w:rPr>
            </w:pPr>
            <w:r w:rsidRPr="008A4500">
              <w:rPr>
                <w:sz w:val="18"/>
                <w:szCs w:val="18"/>
              </w:rPr>
              <w:t xml:space="preserve">Das Nachtragsangebot wurde </w:t>
            </w:r>
            <w:r w:rsidR="00E96C17" w:rsidRPr="008A4500">
              <w:rPr>
                <w:sz w:val="18"/>
                <w:szCs w:val="18"/>
              </w:rPr>
              <w:t>gemäß</w:t>
            </w:r>
            <w:r w:rsidR="0066003F" w:rsidRPr="008A4500">
              <w:rPr>
                <w:sz w:val="18"/>
                <w:szCs w:val="18"/>
              </w:rPr>
              <w:t xml:space="preserve"> VHB Bayern (</w:t>
            </w:r>
            <w:r w:rsidR="00615E92">
              <w:rPr>
                <w:sz w:val="18"/>
                <w:szCs w:val="18"/>
              </w:rPr>
              <w:t xml:space="preserve">insbesondere gemäß </w:t>
            </w:r>
            <w:r w:rsidRPr="008A4500">
              <w:rPr>
                <w:sz w:val="18"/>
                <w:szCs w:val="18"/>
              </w:rPr>
              <w:t>510 Leitfaden zu</w:t>
            </w:r>
            <w:r w:rsidR="00F830D9" w:rsidRPr="008A4500">
              <w:rPr>
                <w:sz w:val="18"/>
                <w:szCs w:val="18"/>
              </w:rPr>
              <w:t>r Vergütung bei Nachträgen und</w:t>
            </w:r>
            <w:r w:rsidRPr="008A4500">
              <w:rPr>
                <w:sz w:val="18"/>
                <w:szCs w:val="18"/>
              </w:rPr>
              <w:t xml:space="preserve"> </w:t>
            </w:r>
            <w:r w:rsidR="003420EE" w:rsidRPr="008A4500">
              <w:rPr>
                <w:sz w:val="18"/>
                <w:szCs w:val="18"/>
              </w:rPr>
              <w:t xml:space="preserve">Hinweis zu </w:t>
            </w:r>
            <w:r w:rsidR="00F8347A" w:rsidRPr="008A4500">
              <w:rPr>
                <w:sz w:val="18"/>
                <w:szCs w:val="18"/>
              </w:rPr>
              <w:t>521</w:t>
            </w:r>
            <w:r w:rsidR="00847DD5">
              <w:rPr>
                <w:sz w:val="18"/>
                <w:szCs w:val="18"/>
              </w:rPr>
              <w:t>.H/532.StB</w:t>
            </w:r>
            <w:r w:rsidRPr="008A4500">
              <w:rPr>
                <w:sz w:val="18"/>
                <w:szCs w:val="18"/>
              </w:rPr>
              <w:t xml:space="preserve"> Nachträge</w:t>
            </w:r>
            <w:r w:rsidR="0066003F" w:rsidRPr="008A4500">
              <w:rPr>
                <w:sz w:val="18"/>
                <w:szCs w:val="18"/>
              </w:rPr>
              <w:t xml:space="preserve">) </w:t>
            </w:r>
            <w:r w:rsidRPr="008A4500">
              <w:rPr>
                <w:sz w:val="18"/>
                <w:szCs w:val="18"/>
              </w:rPr>
              <w:t>geprüft</w:t>
            </w:r>
            <w:r w:rsidR="00C77BFE" w:rsidRPr="008A4500">
              <w:rPr>
                <w:sz w:val="18"/>
                <w:szCs w:val="18"/>
              </w:rPr>
              <w:t>?</w:t>
            </w:r>
          </w:p>
        </w:tc>
        <w:tc>
          <w:tcPr>
            <w:tcW w:w="1559" w:type="dxa"/>
          </w:tcPr>
          <w:p w:rsidR="004063FB" w:rsidRPr="00995B1D" w:rsidRDefault="004063FB" w:rsidP="000650DB">
            <w:pPr>
              <w:rPr>
                <w:b/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394A4A">
              <w:rPr>
                <w:b/>
                <w:sz w:val="18"/>
                <w:szCs w:val="18"/>
              </w:rPr>
            </w:r>
            <w:r w:rsidR="00394A4A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 w:rsidRPr="00995B1D">
              <w:rPr>
                <w:b/>
                <w:sz w:val="18"/>
                <w:szCs w:val="18"/>
              </w:rPr>
              <w:t xml:space="preserve"> </w:t>
            </w:r>
            <w:r w:rsidRPr="00995B1D">
              <w:rPr>
                <w:sz w:val="18"/>
                <w:szCs w:val="18"/>
              </w:rPr>
              <w:t>ja</w:t>
            </w:r>
          </w:p>
        </w:tc>
      </w:tr>
      <w:tr w:rsidR="00B63D4A" w:rsidRPr="00AB61C8" w:rsidTr="00DE1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4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63D4A" w:rsidRPr="00AB61C8" w:rsidRDefault="00F5525E" w:rsidP="00937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Geprüft durch FBT</w:t>
            </w:r>
            <w:r w:rsidR="0077167F">
              <w:rPr>
                <w:sz w:val="18"/>
                <w:szCs w:val="18"/>
              </w:rPr>
              <w:t xml:space="preserve"> Büro</w:t>
            </w:r>
          </w:p>
        </w:tc>
        <w:tc>
          <w:tcPr>
            <w:tcW w:w="304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63D4A" w:rsidRPr="00AB61C8" w:rsidRDefault="00B63D4A" w:rsidP="00937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</w:t>
            </w:r>
          </w:p>
        </w:tc>
        <w:tc>
          <w:tcPr>
            <w:tcW w:w="173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63D4A" w:rsidRPr="00AB61C8" w:rsidRDefault="00B63D4A" w:rsidP="00937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Datum </w:t>
            </w:r>
          </w:p>
        </w:tc>
        <w:tc>
          <w:tcPr>
            <w:tcW w:w="3564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63D4A" w:rsidRPr="00AB61C8" w:rsidRDefault="00B63D4A" w:rsidP="00937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Unterschrift </w:t>
            </w:r>
          </w:p>
        </w:tc>
      </w:tr>
      <w:tr w:rsidR="00B63D4A" w:rsidRPr="00AB61C8" w:rsidTr="00DE1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4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3D4A" w:rsidRPr="00AB61C8" w:rsidRDefault="0077167F" w:rsidP="00937A64">
            <w:pPr>
              <w:rPr>
                <w:sz w:val="18"/>
                <w:szCs w:val="18"/>
              </w:rPr>
            </w:pPr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046" w:type="dxa"/>
            <w:tcBorders>
              <w:bottom w:val="single" w:sz="12" w:space="0" w:color="auto"/>
            </w:tcBorders>
            <w:vAlign w:val="center"/>
          </w:tcPr>
          <w:p w:rsidR="00B63D4A" w:rsidRDefault="00B63D4A" w:rsidP="00937A64"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36" w:type="dxa"/>
            <w:tcBorders>
              <w:bottom w:val="single" w:sz="12" w:space="0" w:color="auto"/>
            </w:tcBorders>
            <w:vAlign w:val="center"/>
          </w:tcPr>
          <w:p w:rsidR="00B63D4A" w:rsidRDefault="00B63D4A" w:rsidP="00937A64"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56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3D4A" w:rsidRPr="00AB61C8" w:rsidRDefault="0077167F" w:rsidP="00937A64">
            <w:pPr>
              <w:rPr>
                <w:sz w:val="18"/>
                <w:szCs w:val="18"/>
              </w:rPr>
            </w:pPr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7B2933" w:rsidRPr="00525AE1" w:rsidRDefault="007B2933" w:rsidP="00A5493D">
      <w:pPr>
        <w:rPr>
          <w:i/>
          <w:sz w:val="12"/>
          <w:szCs w:val="12"/>
        </w:rPr>
      </w:pPr>
    </w:p>
    <w:tbl>
      <w:tblPr>
        <w:tblStyle w:val="Tabellenraster"/>
        <w:tblW w:w="1049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7B2933" w:rsidRPr="00995B1D" w:rsidTr="00965E97">
        <w:trPr>
          <w:trHeight w:val="284"/>
        </w:trPr>
        <w:tc>
          <w:tcPr>
            <w:tcW w:w="10490" w:type="dxa"/>
          </w:tcPr>
          <w:p w:rsidR="007B2933" w:rsidRPr="00995B1D" w:rsidRDefault="007B2933" w:rsidP="006F4BB8">
            <w:pPr>
              <w:spacing w:before="60" w:after="60"/>
              <w:rPr>
                <w:b/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t xml:space="preserve">Nur von der </w:t>
            </w:r>
            <w:r w:rsidR="006F4BB8">
              <w:rPr>
                <w:b/>
                <w:sz w:val="18"/>
                <w:szCs w:val="18"/>
              </w:rPr>
              <w:t>zuständigen A</w:t>
            </w:r>
            <w:r w:rsidRPr="00995B1D">
              <w:rPr>
                <w:b/>
                <w:sz w:val="18"/>
                <w:szCs w:val="18"/>
              </w:rPr>
              <w:t>bteilung auszufüllen</w:t>
            </w:r>
          </w:p>
        </w:tc>
      </w:tr>
    </w:tbl>
    <w:p w:rsidR="00965E97" w:rsidRPr="001C71DA" w:rsidRDefault="00965E97">
      <w:pPr>
        <w:rPr>
          <w:sz w:val="6"/>
          <w:szCs w:val="6"/>
        </w:rPr>
      </w:pPr>
    </w:p>
    <w:tbl>
      <w:tblPr>
        <w:tblStyle w:val="Tabellenraster"/>
        <w:tblW w:w="1049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222"/>
        <w:gridCol w:w="1559"/>
      </w:tblGrid>
      <w:tr w:rsidR="003420EE" w:rsidRPr="003420EE" w:rsidTr="00965E97">
        <w:trPr>
          <w:trHeight w:val="284"/>
        </w:trPr>
        <w:tc>
          <w:tcPr>
            <w:tcW w:w="709" w:type="dxa"/>
          </w:tcPr>
          <w:p w:rsidR="007B2933" w:rsidRPr="003420EE" w:rsidRDefault="00AC6BFE" w:rsidP="00965E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7B2933" w:rsidRPr="003420E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222" w:type="dxa"/>
          </w:tcPr>
          <w:p w:rsidR="007B2933" w:rsidRPr="003420EE" w:rsidRDefault="004D7DFC" w:rsidP="00965E97">
            <w:pPr>
              <w:rPr>
                <w:sz w:val="18"/>
                <w:szCs w:val="18"/>
              </w:rPr>
            </w:pPr>
            <w:r w:rsidRPr="003420EE">
              <w:rPr>
                <w:sz w:val="18"/>
                <w:szCs w:val="18"/>
              </w:rPr>
              <w:t xml:space="preserve">Nachtragsbearbeitung </w:t>
            </w:r>
            <w:r w:rsidR="00EA1D2B">
              <w:rPr>
                <w:sz w:val="18"/>
                <w:szCs w:val="18"/>
              </w:rPr>
              <w:t xml:space="preserve">(einschließlich Nachtragsbegründung) </w:t>
            </w:r>
            <w:r w:rsidRPr="003420EE">
              <w:rPr>
                <w:sz w:val="18"/>
                <w:szCs w:val="18"/>
              </w:rPr>
              <w:t xml:space="preserve">des FBT </w:t>
            </w:r>
            <w:r w:rsidR="005A685E" w:rsidRPr="003420EE">
              <w:rPr>
                <w:sz w:val="18"/>
                <w:szCs w:val="18"/>
              </w:rPr>
              <w:t xml:space="preserve">sowie </w:t>
            </w:r>
            <w:r w:rsidRPr="003420EE">
              <w:rPr>
                <w:sz w:val="18"/>
                <w:szCs w:val="18"/>
              </w:rPr>
              <w:t xml:space="preserve">Ziffer 1 bis </w:t>
            </w:r>
            <w:r w:rsidR="00475D8E">
              <w:rPr>
                <w:sz w:val="18"/>
                <w:szCs w:val="18"/>
              </w:rPr>
              <w:t>5</w:t>
            </w:r>
            <w:r w:rsidR="007B2933" w:rsidRPr="003420EE">
              <w:rPr>
                <w:sz w:val="18"/>
                <w:szCs w:val="18"/>
              </w:rPr>
              <w:t xml:space="preserve"> </w:t>
            </w:r>
            <w:r w:rsidR="005A685E" w:rsidRPr="003420EE">
              <w:rPr>
                <w:sz w:val="18"/>
                <w:szCs w:val="18"/>
              </w:rPr>
              <w:t xml:space="preserve">der Checkliste Nachtragsprüfung </w:t>
            </w:r>
            <w:r w:rsidR="007B2933" w:rsidRPr="003420EE">
              <w:rPr>
                <w:sz w:val="18"/>
                <w:szCs w:val="18"/>
              </w:rPr>
              <w:t xml:space="preserve">wurden </w:t>
            </w:r>
            <w:r w:rsidR="00475D8E">
              <w:rPr>
                <w:sz w:val="18"/>
                <w:szCs w:val="18"/>
              </w:rPr>
              <w:t xml:space="preserve">stichprobenhaft </w:t>
            </w:r>
            <w:r w:rsidR="007B2933" w:rsidRPr="003420EE">
              <w:rPr>
                <w:sz w:val="18"/>
                <w:szCs w:val="18"/>
              </w:rPr>
              <w:t>geprüft</w:t>
            </w:r>
            <w:r w:rsidR="00C77BFE">
              <w:rPr>
                <w:sz w:val="18"/>
                <w:szCs w:val="18"/>
              </w:rPr>
              <w:t>?</w:t>
            </w:r>
          </w:p>
          <w:p w:rsidR="004D7DFC" w:rsidRPr="003420EE" w:rsidRDefault="004D7DFC" w:rsidP="006F4BB8">
            <w:pPr>
              <w:rPr>
                <w:sz w:val="18"/>
                <w:szCs w:val="18"/>
              </w:rPr>
            </w:pPr>
            <w:r w:rsidRPr="003420EE">
              <w:rPr>
                <w:sz w:val="18"/>
                <w:szCs w:val="18"/>
              </w:rPr>
              <w:t>Nachtragsbearbeitung e</w:t>
            </w:r>
            <w:r w:rsidR="00C77BFE">
              <w:rPr>
                <w:sz w:val="18"/>
                <w:szCs w:val="18"/>
              </w:rPr>
              <w:t xml:space="preserve">rfolgte durch die </w:t>
            </w:r>
            <w:r w:rsidR="006F4BB8">
              <w:rPr>
                <w:sz w:val="18"/>
                <w:szCs w:val="18"/>
              </w:rPr>
              <w:t>zuständige Abteilung</w:t>
            </w:r>
            <w:r w:rsidR="00C77BFE">
              <w:rPr>
                <w:sz w:val="18"/>
                <w:szCs w:val="18"/>
              </w:rPr>
              <w:t>?</w:t>
            </w:r>
            <w:r w:rsidRPr="003420E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7B2933" w:rsidRDefault="007B2933" w:rsidP="00965E97">
            <w:pPr>
              <w:rPr>
                <w:sz w:val="18"/>
                <w:szCs w:val="18"/>
              </w:rPr>
            </w:pPr>
            <w:r w:rsidRPr="003420E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0EE">
              <w:rPr>
                <w:b/>
                <w:sz w:val="18"/>
                <w:szCs w:val="18"/>
              </w:rPr>
              <w:instrText xml:space="preserve"> FORMCHECKBOX </w:instrText>
            </w:r>
            <w:r w:rsidR="00394A4A">
              <w:rPr>
                <w:b/>
                <w:sz w:val="18"/>
                <w:szCs w:val="18"/>
              </w:rPr>
            </w:r>
            <w:r w:rsidR="00394A4A">
              <w:rPr>
                <w:b/>
                <w:sz w:val="18"/>
                <w:szCs w:val="18"/>
              </w:rPr>
              <w:fldChar w:fldCharType="separate"/>
            </w:r>
            <w:r w:rsidRPr="003420EE">
              <w:rPr>
                <w:b/>
                <w:sz w:val="18"/>
                <w:szCs w:val="18"/>
              </w:rPr>
              <w:fldChar w:fldCharType="end"/>
            </w:r>
            <w:r w:rsidRPr="003420EE">
              <w:rPr>
                <w:b/>
                <w:sz w:val="18"/>
                <w:szCs w:val="18"/>
              </w:rPr>
              <w:t xml:space="preserve"> </w:t>
            </w:r>
            <w:r w:rsidR="005A685E" w:rsidRPr="003420EE">
              <w:rPr>
                <w:sz w:val="18"/>
                <w:szCs w:val="18"/>
              </w:rPr>
              <w:t>ja</w:t>
            </w:r>
          </w:p>
          <w:p w:rsidR="00C77BFE" w:rsidRPr="003420EE" w:rsidRDefault="00C77BFE" w:rsidP="00965E97">
            <w:pPr>
              <w:rPr>
                <w:sz w:val="18"/>
                <w:szCs w:val="18"/>
              </w:rPr>
            </w:pPr>
          </w:p>
          <w:p w:rsidR="007B2933" w:rsidRPr="003420EE" w:rsidRDefault="007B2933" w:rsidP="004D7DFC">
            <w:pPr>
              <w:rPr>
                <w:sz w:val="18"/>
                <w:szCs w:val="18"/>
              </w:rPr>
            </w:pPr>
            <w:r w:rsidRPr="003420E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0EE">
              <w:rPr>
                <w:b/>
                <w:sz w:val="18"/>
                <w:szCs w:val="18"/>
              </w:rPr>
              <w:instrText xml:space="preserve"> FORMCHECKBOX </w:instrText>
            </w:r>
            <w:r w:rsidR="00394A4A">
              <w:rPr>
                <w:b/>
                <w:sz w:val="18"/>
                <w:szCs w:val="18"/>
              </w:rPr>
            </w:r>
            <w:r w:rsidR="00394A4A">
              <w:rPr>
                <w:b/>
                <w:sz w:val="18"/>
                <w:szCs w:val="18"/>
              </w:rPr>
              <w:fldChar w:fldCharType="separate"/>
            </w:r>
            <w:r w:rsidRPr="003420EE">
              <w:rPr>
                <w:b/>
                <w:sz w:val="18"/>
                <w:szCs w:val="18"/>
              </w:rPr>
              <w:fldChar w:fldCharType="end"/>
            </w:r>
            <w:r w:rsidRPr="003420EE">
              <w:rPr>
                <w:b/>
                <w:sz w:val="18"/>
                <w:szCs w:val="18"/>
              </w:rPr>
              <w:t xml:space="preserve"> </w:t>
            </w:r>
            <w:r w:rsidR="005A685E" w:rsidRPr="003420EE">
              <w:rPr>
                <w:sz w:val="18"/>
                <w:szCs w:val="18"/>
              </w:rPr>
              <w:t>ja</w:t>
            </w:r>
          </w:p>
        </w:tc>
      </w:tr>
    </w:tbl>
    <w:p w:rsidR="00965E97" w:rsidRPr="001C71DA" w:rsidRDefault="00965E97">
      <w:pPr>
        <w:rPr>
          <w:sz w:val="6"/>
          <w:szCs w:val="6"/>
        </w:rPr>
      </w:pPr>
    </w:p>
    <w:tbl>
      <w:tblPr>
        <w:tblStyle w:val="Tabellenraster"/>
        <w:tblW w:w="1049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222"/>
        <w:gridCol w:w="1559"/>
      </w:tblGrid>
      <w:tr w:rsidR="007B2933" w:rsidRPr="00995B1D" w:rsidTr="00965E97">
        <w:trPr>
          <w:trHeight w:val="284"/>
        </w:trPr>
        <w:tc>
          <w:tcPr>
            <w:tcW w:w="709" w:type="dxa"/>
            <w:vAlign w:val="center"/>
          </w:tcPr>
          <w:p w:rsidR="007B2933" w:rsidRPr="007B2933" w:rsidRDefault="00AC6BFE" w:rsidP="00965E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7B2933" w:rsidRPr="007B293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222" w:type="dxa"/>
            <w:vAlign w:val="center"/>
          </w:tcPr>
          <w:p w:rsidR="007B2933" w:rsidRPr="00C54F4C" w:rsidRDefault="006261D8" w:rsidP="008D257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Dateneingabe im HHV</w:t>
            </w:r>
            <w:r w:rsidR="00847DD5">
              <w:rPr>
                <w:b/>
                <w:sz w:val="18"/>
                <w:szCs w:val="18"/>
              </w:rPr>
              <w:t>/HaSta</w:t>
            </w:r>
          </w:p>
        </w:tc>
        <w:tc>
          <w:tcPr>
            <w:tcW w:w="1559" w:type="dxa"/>
            <w:vAlign w:val="center"/>
          </w:tcPr>
          <w:p w:rsidR="007B2933" w:rsidRPr="00C54F4C" w:rsidRDefault="007B2933" w:rsidP="00965E97">
            <w:pPr>
              <w:rPr>
                <w:sz w:val="18"/>
                <w:szCs w:val="18"/>
              </w:rPr>
            </w:pPr>
          </w:p>
        </w:tc>
      </w:tr>
      <w:tr w:rsidR="007B2933" w:rsidRPr="00995B1D" w:rsidTr="00965E97">
        <w:trPr>
          <w:trHeight w:val="284"/>
        </w:trPr>
        <w:tc>
          <w:tcPr>
            <w:tcW w:w="709" w:type="dxa"/>
          </w:tcPr>
          <w:p w:rsidR="007B2933" w:rsidRPr="007B2933" w:rsidRDefault="00AC6BFE" w:rsidP="00965E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B2933" w:rsidRPr="007B2933">
              <w:rPr>
                <w:sz w:val="18"/>
                <w:szCs w:val="18"/>
              </w:rPr>
              <w:t>.1</w:t>
            </w:r>
          </w:p>
        </w:tc>
        <w:tc>
          <w:tcPr>
            <w:tcW w:w="8222" w:type="dxa"/>
          </w:tcPr>
          <w:p w:rsidR="000C0583" w:rsidRDefault="000C0583" w:rsidP="000C0583">
            <w:r w:rsidRPr="000C0583">
              <w:rPr>
                <w:b/>
                <w:sz w:val="18"/>
                <w:szCs w:val="18"/>
              </w:rPr>
              <w:t>HaSta</w:t>
            </w:r>
            <w:r w:rsidR="00847DD5" w:rsidRPr="000C0583">
              <w:rPr>
                <w:b/>
                <w:sz w:val="18"/>
                <w:szCs w:val="18"/>
              </w:rPr>
              <w:t>:</w:t>
            </w:r>
            <w:r w:rsidR="00847DD5">
              <w:rPr>
                <w:sz w:val="18"/>
                <w:szCs w:val="18"/>
              </w:rPr>
              <w:t xml:space="preserve"> Bedarfsänderung in HaSta erfasst, einschl. Aufteilung auf HH-Jahre</w:t>
            </w:r>
            <w:r w:rsidR="005F3B96">
              <w:rPr>
                <w:sz w:val="18"/>
                <w:szCs w:val="18"/>
              </w:rPr>
              <w:t>?</w:t>
            </w:r>
            <w:r>
              <w:t xml:space="preserve"> </w:t>
            </w:r>
          </w:p>
          <w:p w:rsidR="000C0583" w:rsidRPr="000C0583" w:rsidRDefault="000C0583" w:rsidP="000C0583">
            <w:pPr>
              <w:rPr>
                <w:sz w:val="18"/>
                <w:szCs w:val="18"/>
              </w:rPr>
            </w:pPr>
            <w:r w:rsidRPr="000C0583">
              <w:rPr>
                <w:b/>
                <w:sz w:val="18"/>
                <w:szCs w:val="18"/>
              </w:rPr>
              <w:t>HHV:</w:t>
            </w:r>
            <w:r w:rsidRPr="000C0583">
              <w:rPr>
                <w:sz w:val="18"/>
                <w:szCs w:val="18"/>
              </w:rPr>
              <w:t xml:space="preserve"> Nachtragsangebotsnummer und Nachtragsangebotsdatum korrekt im HHV eingegeben?</w:t>
            </w:r>
          </w:p>
          <w:p w:rsidR="000C0583" w:rsidRPr="000C0583" w:rsidRDefault="000C0583" w:rsidP="000C0583">
            <w:pPr>
              <w:rPr>
                <w:sz w:val="18"/>
                <w:szCs w:val="18"/>
              </w:rPr>
            </w:pPr>
            <w:r w:rsidRPr="000C0583">
              <w:rPr>
                <w:sz w:val="18"/>
                <w:szCs w:val="18"/>
              </w:rPr>
              <w:t xml:space="preserve">Aktuelle Auftragssumme FB 521, Abschnitt 5 der Checkliste und HHV stimmen überein? </w:t>
            </w:r>
          </w:p>
          <w:p w:rsidR="007B2933" w:rsidRPr="004D7DFC" w:rsidRDefault="000C0583" w:rsidP="000C0583">
            <w:pPr>
              <w:rPr>
                <w:sz w:val="18"/>
                <w:szCs w:val="18"/>
              </w:rPr>
            </w:pPr>
            <w:r w:rsidRPr="000C0583">
              <w:rPr>
                <w:sz w:val="18"/>
                <w:szCs w:val="18"/>
              </w:rPr>
              <w:t>Die Vertragsfristen gem. Ziffer 5.5 wurden geprüft und in HHV eingetragen?</w:t>
            </w:r>
          </w:p>
        </w:tc>
        <w:tc>
          <w:tcPr>
            <w:tcW w:w="1559" w:type="dxa"/>
          </w:tcPr>
          <w:p w:rsidR="007B2933" w:rsidRPr="00965E97" w:rsidRDefault="007B2933" w:rsidP="00965E97">
            <w:pPr>
              <w:rPr>
                <w:b/>
                <w:sz w:val="18"/>
                <w:szCs w:val="18"/>
              </w:rPr>
            </w:pPr>
            <w:r w:rsidRPr="005912C7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2C7">
              <w:rPr>
                <w:b/>
                <w:sz w:val="18"/>
                <w:szCs w:val="18"/>
              </w:rPr>
              <w:instrText xml:space="preserve"> FORMCHECKBOX </w:instrText>
            </w:r>
            <w:r w:rsidR="00394A4A">
              <w:rPr>
                <w:b/>
                <w:sz w:val="18"/>
                <w:szCs w:val="18"/>
              </w:rPr>
            </w:r>
            <w:r w:rsidR="00394A4A">
              <w:rPr>
                <w:b/>
                <w:sz w:val="18"/>
                <w:szCs w:val="18"/>
              </w:rPr>
              <w:fldChar w:fldCharType="separate"/>
            </w:r>
            <w:r w:rsidRPr="005912C7">
              <w:rPr>
                <w:b/>
                <w:sz w:val="18"/>
                <w:szCs w:val="18"/>
              </w:rPr>
              <w:fldChar w:fldCharType="end"/>
            </w:r>
            <w:r w:rsidR="00965E97">
              <w:rPr>
                <w:b/>
                <w:sz w:val="18"/>
                <w:szCs w:val="18"/>
              </w:rPr>
              <w:t xml:space="preserve"> </w:t>
            </w:r>
            <w:r w:rsidR="00965E97" w:rsidRPr="004D7DFC">
              <w:rPr>
                <w:sz w:val="18"/>
                <w:szCs w:val="18"/>
              </w:rPr>
              <w:t>ja</w:t>
            </w:r>
          </w:p>
        </w:tc>
      </w:tr>
      <w:tr w:rsidR="007B2933" w:rsidRPr="00995B1D" w:rsidTr="00AC6BFE">
        <w:trPr>
          <w:trHeight w:val="28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2933" w:rsidRDefault="00AC6BFE" w:rsidP="00847D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261D8">
              <w:rPr>
                <w:sz w:val="18"/>
                <w:szCs w:val="18"/>
              </w:rPr>
              <w:t>.</w:t>
            </w:r>
            <w:r w:rsidR="000C0583">
              <w:rPr>
                <w:sz w:val="18"/>
                <w:szCs w:val="18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7B2933" w:rsidRPr="00995B1D" w:rsidRDefault="006F4BB8" w:rsidP="00965E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Erfolgte vorab bereits eine</w:t>
            </w:r>
            <w:r w:rsidR="007B2933" w:rsidRPr="00995B1D">
              <w:rPr>
                <w:sz w:val="18"/>
                <w:szCs w:val="18"/>
              </w:rPr>
              <w:t xml:space="preserve"> Beauftragung dem Grund</w:t>
            </w:r>
            <w:r>
              <w:rPr>
                <w:sz w:val="18"/>
                <w:szCs w:val="18"/>
              </w:rPr>
              <w:t>e</w:t>
            </w:r>
            <w:r w:rsidR="007B2933" w:rsidRPr="00995B1D">
              <w:rPr>
                <w:sz w:val="18"/>
                <w:szCs w:val="18"/>
              </w:rPr>
              <w:t xml:space="preserve"> nach</w:t>
            </w:r>
            <w:r w:rsidR="00C77BFE">
              <w:rPr>
                <w:sz w:val="18"/>
                <w:szCs w:val="18"/>
              </w:rPr>
              <w:t>?</w:t>
            </w:r>
          </w:p>
          <w:p w:rsidR="007B2933" w:rsidRPr="00995B1D" w:rsidRDefault="00910C8F" w:rsidP="00847D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Wenn</w:t>
            </w:r>
            <w:r w:rsidR="007B2933" w:rsidRPr="00995B1D">
              <w:rPr>
                <w:sz w:val="18"/>
                <w:szCs w:val="18"/>
              </w:rPr>
              <w:t xml:space="preserve"> ja</w:t>
            </w:r>
            <w:r w:rsidR="009478CA">
              <w:rPr>
                <w:sz w:val="18"/>
                <w:szCs w:val="18"/>
              </w:rPr>
              <w:t>,</w:t>
            </w:r>
            <w:r w:rsidR="007B2933" w:rsidRPr="00995B1D">
              <w:rPr>
                <w:sz w:val="18"/>
                <w:szCs w:val="18"/>
              </w:rPr>
              <w:t xml:space="preserve"> </w:t>
            </w:r>
            <w:r w:rsidR="00475D8E">
              <w:rPr>
                <w:sz w:val="18"/>
                <w:szCs w:val="18"/>
              </w:rPr>
              <w:t xml:space="preserve">am </w:t>
            </w:r>
            <w:r w:rsidR="00475D8E" w:rsidRPr="00995B1D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75D8E" w:rsidRPr="00995B1D">
              <w:rPr>
                <w:b/>
                <w:sz w:val="18"/>
                <w:szCs w:val="18"/>
              </w:rPr>
              <w:instrText xml:space="preserve"> FORMTEXT </w:instrText>
            </w:r>
            <w:r w:rsidR="00475D8E" w:rsidRPr="00995B1D">
              <w:rPr>
                <w:b/>
                <w:sz w:val="18"/>
                <w:szCs w:val="18"/>
              </w:rPr>
            </w:r>
            <w:r w:rsidR="00475D8E" w:rsidRPr="00995B1D">
              <w:rPr>
                <w:b/>
                <w:sz w:val="18"/>
                <w:szCs w:val="18"/>
              </w:rPr>
              <w:fldChar w:fldCharType="separate"/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5D8E" w:rsidRPr="00995B1D">
              <w:rPr>
                <w:b/>
                <w:sz w:val="18"/>
                <w:szCs w:val="18"/>
              </w:rPr>
              <w:fldChar w:fldCharType="end"/>
            </w:r>
            <w:r w:rsidR="00475D8E">
              <w:rPr>
                <w:sz w:val="18"/>
                <w:szCs w:val="18"/>
              </w:rPr>
              <w:t xml:space="preserve"> </w:t>
            </w:r>
            <w:r w:rsidR="00847DD5">
              <w:rPr>
                <w:sz w:val="18"/>
                <w:szCs w:val="18"/>
              </w:rPr>
              <w:t xml:space="preserve">    </w:t>
            </w:r>
            <w:r w:rsidR="006F4BB8">
              <w:rPr>
                <w:sz w:val="18"/>
                <w:szCs w:val="18"/>
              </w:rPr>
              <w:t xml:space="preserve">        </w:t>
            </w:r>
            <w:r w:rsidR="007B2933" w:rsidRPr="00995B1D">
              <w:rPr>
                <w:sz w:val="18"/>
                <w:szCs w:val="18"/>
              </w:rPr>
              <w:t>durch</w:t>
            </w:r>
            <w:r w:rsidR="00847DD5" w:rsidRPr="00847DD5">
              <w:rPr>
                <w:sz w:val="18"/>
                <w:szCs w:val="18"/>
              </w:rPr>
              <w:t>(Name)</w:t>
            </w:r>
            <w:r w:rsidR="007B2933" w:rsidRPr="00995B1D">
              <w:rPr>
                <w:sz w:val="18"/>
                <w:szCs w:val="18"/>
              </w:rPr>
              <w:t xml:space="preserve">: </w:t>
            </w:r>
            <w:r w:rsidR="007B2933" w:rsidRPr="00995B1D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B2933" w:rsidRPr="00995B1D">
              <w:rPr>
                <w:b/>
                <w:sz w:val="18"/>
                <w:szCs w:val="18"/>
              </w:rPr>
              <w:instrText xml:space="preserve"> FORMTEXT </w:instrText>
            </w:r>
            <w:r w:rsidR="007B2933" w:rsidRPr="00995B1D">
              <w:rPr>
                <w:b/>
                <w:sz w:val="18"/>
                <w:szCs w:val="18"/>
              </w:rPr>
            </w:r>
            <w:r w:rsidR="007B2933" w:rsidRPr="00995B1D">
              <w:rPr>
                <w:b/>
                <w:sz w:val="18"/>
                <w:szCs w:val="18"/>
              </w:rPr>
              <w:fldChar w:fldCharType="separate"/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7B2933" w:rsidRPr="00995B1D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B2933" w:rsidRPr="00995B1D" w:rsidRDefault="007B2933" w:rsidP="00965E97">
            <w:pPr>
              <w:rPr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394A4A">
              <w:rPr>
                <w:b/>
                <w:sz w:val="18"/>
                <w:szCs w:val="18"/>
              </w:rPr>
            </w:r>
            <w:r w:rsidR="00394A4A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 w:rsidRPr="00995B1D">
              <w:rPr>
                <w:b/>
                <w:sz w:val="18"/>
                <w:szCs w:val="18"/>
              </w:rPr>
              <w:t xml:space="preserve"> </w:t>
            </w:r>
            <w:r w:rsidR="00910C8F">
              <w:rPr>
                <w:sz w:val="18"/>
                <w:szCs w:val="18"/>
              </w:rPr>
              <w:t xml:space="preserve">nein </w:t>
            </w:r>
            <w:r w:rsidR="00910C8F" w:rsidRPr="005912C7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0C8F" w:rsidRPr="005912C7">
              <w:rPr>
                <w:b/>
                <w:sz w:val="18"/>
                <w:szCs w:val="18"/>
              </w:rPr>
              <w:instrText xml:space="preserve"> FORMCHECKBOX </w:instrText>
            </w:r>
            <w:r w:rsidR="00394A4A">
              <w:rPr>
                <w:b/>
                <w:sz w:val="18"/>
                <w:szCs w:val="18"/>
              </w:rPr>
            </w:r>
            <w:r w:rsidR="00394A4A">
              <w:rPr>
                <w:b/>
                <w:sz w:val="18"/>
                <w:szCs w:val="18"/>
              </w:rPr>
              <w:fldChar w:fldCharType="separate"/>
            </w:r>
            <w:r w:rsidR="00910C8F" w:rsidRPr="005912C7">
              <w:rPr>
                <w:b/>
                <w:sz w:val="18"/>
                <w:szCs w:val="18"/>
              </w:rPr>
              <w:fldChar w:fldCharType="end"/>
            </w:r>
            <w:r w:rsidR="00910C8F" w:rsidRPr="005912C7">
              <w:rPr>
                <w:b/>
                <w:sz w:val="18"/>
                <w:szCs w:val="18"/>
              </w:rPr>
              <w:t xml:space="preserve"> </w:t>
            </w:r>
            <w:r w:rsidR="00910C8F" w:rsidRPr="007B2933">
              <w:rPr>
                <w:sz w:val="18"/>
                <w:szCs w:val="18"/>
              </w:rPr>
              <w:t>ja</w:t>
            </w:r>
          </w:p>
          <w:p w:rsidR="007B2933" w:rsidRPr="005912C7" w:rsidRDefault="007B2933" w:rsidP="00965E97">
            <w:pPr>
              <w:rPr>
                <w:b/>
                <w:sz w:val="18"/>
                <w:szCs w:val="18"/>
              </w:rPr>
            </w:pPr>
          </w:p>
        </w:tc>
      </w:tr>
      <w:tr w:rsidR="00AC6BFE" w:rsidRPr="00995B1D" w:rsidTr="00965E97">
        <w:trPr>
          <w:trHeight w:val="284"/>
        </w:trPr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AC6BFE" w:rsidRDefault="00847DD5" w:rsidP="000C05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="000C0583">
              <w:rPr>
                <w:sz w:val="18"/>
                <w:szCs w:val="18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12" w:space="0" w:color="auto"/>
            </w:tcBorders>
          </w:tcPr>
          <w:p w:rsidR="00AC6BFE" w:rsidRPr="00881B56" w:rsidRDefault="00AC6BFE" w:rsidP="006F4B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im Nachtrag dokumentierten</w:t>
            </w:r>
            <w:r w:rsidRPr="00881B5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Mehrkosten </w:t>
            </w:r>
            <w:r w:rsidRPr="00881B56">
              <w:rPr>
                <w:sz w:val="18"/>
                <w:szCs w:val="18"/>
              </w:rPr>
              <w:t>wurden durch</w:t>
            </w:r>
            <w:r>
              <w:rPr>
                <w:sz w:val="18"/>
                <w:szCs w:val="18"/>
              </w:rPr>
              <w:t xml:space="preserve"> </w:t>
            </w:r>
            <w:r w:rsidRPr="00881B56">
              <w:rPr>
                <w:sz w:val="18"/>
                <w:szCs w:val="18"/>
              </w:rPr>
              <w:t xml:space="preserve">Dritte verursacht. </w:t>
            </w:r>
            <w:r>
              <w:rPr>
                <w:sz w:val="18"/>
                <w:szCs w:val="18"/>
              </w:rPr>
              <w:t xml:space="preserve">Regressansprüche werden bei diesen durch </w:t>
            </w:r>
            <w:r w:rsidRPr="00707B42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</w:t>
            </w:r>
            <w:r w:rsidRPr="00707B42">
              <w:rPr>
                <w:sz w:val="18"/>
                <w:szCs w:val="18"/>
              </w:rPr>
              <w:t xml:space="preserve">e </w:t>
            </w:r>
            <w:r w:rsidR="006F4BB8">
              <w:rPr>
                <w:sz w:val="18"/>
                <w:szCs w:val="18"/>
              </w:rPr>
              <w:t>zuständige A</w:t>
            </w:r>
            <w:r w:rsidRPr="00707B42">
              <w:rPr>
                <w:sz w:val="18"/>
                <w:szCs w:val="18"/>
              </w:rPr>
              <w:t xml:space="preserve">bteilung </w:t>
            </w:r>
            <w:r>
              <w:rPr>
                <w:sz w:val="18"/>
                <w:szCs w:val="18"/>
              </w:rPr>
              <w:t>geltend gemacht.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AC6BFE" w:rsidRDefault="00AC6BFE" w:rsidP="00AC6BFE">
            <w:pPr>
              <w:rPr>
                <w:sz w:val="18"/>
                <w:szCs w:val="18"/>
              </w:rPr>
            </w:pPr>
            <w:r w:rsidRPr="005F3B96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B96">
              <w:rPr>
                <w:b/>
                <w:sz w:val="18"/>
                <w:szCs w:val="18"/>
              </w:rPr>
              <w:instrText xml:space="preserve"> FORMCHECKBOX </w:instrText>
            </w:r>
            <w:r w:rsidR="00394A4A">
              <w:rPr>
                <w:b/>
                <w:sz w:val="18"/>
                <w:szCs w:val="18"/>
              </w:rPr>
            </w:r>
            <w:r w:rsidR="00394A4A">
              <w:rPr>
                <w:b/>
                <w:sz w:val="18"/>
                <w:szCs w:val="18"/>
              </w:rPr>
              <w:fldChar w:fldCharType="separate"/>
            </w:r>
            <w:r w:rsidRPr="005F3B96">
              <w:rPr>
                <w:b/>
                <w:sz w:val="18"/>
                <w:szCs w:val="18"/>
              </w:rPr>
              <w:fldChar w:fldCharType="end"/>
            </w:r>
            <w:r w:rsidRPr="005F3B96">
              <w:rPr>
                <w:b/>
                <w:sz w:val="18"/>
                <w:szCs w:val="18"/>
              </w:rPr>
              <w:t xml:space="preserve"> </w:t>
            </w:r>
            <w:r w:rsidRPr="005F3B96">
              <w:rPr>
                <w:sz w:val="18"/>
                <w:szCs w:val="18"/>
              </w:rPr>
              <w:t>ja</w:t>
            </w:r>
          </w:p>
          <w:p w:rsidR="00AC6BFE" w:rsidRPr="00995B1D" w:rsidRDefault="00AC6BFE" w:rsidP="00AC6BFE">
            <w:pPr>
              <w:rPr>
                <w:b/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394A4A">
              <w:rPr>
                <w:b/>
                <w:sz w:val="18"/>
                <w:szCs w:val="18"/>
              </w:rPr>
            </w:r>
            <w:r w:rsidR="00394A4A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 w:rsidRPr="00995B1D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entfällt</w:t>
            </w:r>
          </w:p>
        </w:tc>
      </w:tr>
    </w:tbl>
    <w:p w:rsidR="00965E97" w:rsidRPr="001C71DA" w:rsidRDefault="00965E97">
      <w:pPr>
        <w:rPr>
          <w:sz w:val="6"/>
          <w:szCs w:val="6"/>
        </w:rPr>
      </w:pPr>
    </w:p>
    <w:p w:rsidR="00967965" w:rsidRPr="00B63D4A" w:rsidRDefault="00967965" w:rsidP="00965E97">
      <w:pPr>
        <w:rPr>
          <w:b/>
          <w:i/>
          <w:sz w:val="12"/>
          <w:szCs w:val="12"/>
        </w:rPr>
      </w:pPr>
    </w:p>
    <w:p w:rsidR="006D2EE1" w:rsidRDefault="00B63D4A" w:rsidP="00967965">
      <w:pPr>
        <w:ind w:left="-142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</w:t>
      </w:r>
      <w:r w:rsidR="00250F4B" w:rsidRPr="005F3B96">
        <w:rPr>
          <w:b/>
          <w:i/>
          <w:sz w:val="16"/>
          <w:szCs w:val="16"/>
        </w:rPr>
        <w:t xml:space="preserve">Unterschrift </w:t>
      </w:r>
      <w:r w:rsidR="00212C67">
        <w:rPr>
          <w:b/>
          <w:i/>
          <w:sz w:val="16"/>
          <w:szCs w:val="16"/>
        </w:rPr>
        <w:t xml:space="preserve">Sachbearbeiter </w:t>
      </w:r>
      <w:r w:rsidR="006D2EE1" w:rsidRPr="005F3B96">
        <w:rPr>
          <w:b/>
          <w:i/>
          <w:sz w:val="16"/>
          <w:szCs w:val="16"/>
        </w:rPr>
        <w:t xml:space="preserve">für Ziffer 1 </w:t>
      </w:r>
      <w:r w:rsidR="003438EC">
        <w:rPr>
          <w:b/>
          <w:i/>
          <w:sz w:val="16"/>
          <w:szCs w:val="16"/>
        </w:rPr>
        <w:t>bis 9 ohne FBT bzw. 7</w:t>
      </w:r>
      <w:r w:rsidR="00250F4B" w:rsidRPr="005F3B96">
        <w:rPr>
          <w:b/>
          <w:i/>
          <w:sz w:val="16"/>
          <w:szCs w:val="16"/>
        </w:rPr>
        <w:t xml:space="preserve"> bis </w:t>
      </w:r>
      <w:r w:rsidR="003438EC">
        <w:rPr>
          <w:b/>
          <w:i/>
          <w:sz w:val="16"/>
          <w:szCs w:val="16"/>
        </w:rPr>
        <w:t>9</w:t>
      </w:r>
      <w:r w:rsidR="00250F4B" w:rsidRPr="005F3B96">
        <w:rPr>
          <w:b/>
          <w:i/>
          <w:sz w:val="16"/>
          <w:szCs w:val="16"/>
        </w:rPr>
        <w:t xml:space="preserve"> </w:t>
      </w:r>
      <w:r w:rsidR="003438EC">
        <w:rPr>
          <w:b/>
          <w:i/>
          <w:sz w:val="16"/>
          <w:szCs w:val="16"/>
        </w:rPr>
        <w:t>mit FBT</w:t>
      </w:r>
      <w:r w:rsidR="005F3B96">
        <w:rPr>
          <w:b/>
          <w:i/>
          <w:sz w:val="16"/>
          <w:szCs w:val="16"/>
        </w:rPr>
        <w:t>!</w:t>
      </w:r>
    </w:p>
    <w:p w:rsidR="00AB61C8" w:rsidRPr="00B63D4A" w:rsidRDefault="00AB61C8" w:rsidP="00967965">
      <w:pPr>
        <w:ind w:left="-142"/>
        <w:rPr>
          <w:b/>
          <w:i/>
          <w:sz w:val="12"/>
          <w:szCs w:val="12"/>
        </w:rPr>
      </w:pPr>
    </w:p>
    <w:tbl>
      <w:tblPr>
        <w:tblStyle w:val="Tabellenraster"/>
        <w:tblW w:w="0" w:type="auto"/>
        <w:tblInd w:w="-34" w:type="dxa"/>
        <w:tblLook w:val="04A0" w:firstRow="1" w:lastRow="0" w:firstColumn="1" w:lastColumn="0" w:noHBand="0" w:noVBand="1"/>
      </w:tblPr>
      <w:tblGrid>
        <w:gridCol w:w="728"/>
        <w:gridCol w:w="4758"/>
        <w:gridCol w:w="1033"/>
        <w:gridCol w:w="1352"/>
        <w:gridCol w:w="2621"/>
      </w:tblGrid>
      <w:tr w:rsidR="00DE14B1" w:rsidRPr="00AB61C8" w:rsidTr="00DE14B1">
        <w:trPr>
          <w:trHeight w:val="284"/>
        </w:trPr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DE14B1" w:rsidRDefault="00DE14B1" w:rsidP="00AB61C8">
            <w:pPr>
              <w:rPr>
                <w:sz w:val="18"/>
                <w:szCs w:val="18"/>
              </w:rPr>
            </w:pPr>
          </w:p>
        </w:tc>
        <w:tc>
          <w:tcPr>
            <w:tcW w:w="475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DE14B1" w:rsidRPr="00AB61C8" w:rsidRDefault="00DE14B1" w:rsidP="00AB6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geprüft:</w:t>
            </w:r>
          </w:p>
        </w:tc>
        <w:tc>
          <w:tcPr>
            <w:tcW w:w="103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E14B1" w:rsidRPr="00AB61C8" w:rsidRDefault="00DE14B1" w:rsidP="00AB6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GZ</w:t>
            </w:r>
          </w:p>
        </w:tc>
        <w:tc>
          <w:tcPr>
            <w:tcW w:w="13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E14B1" w:rsidRPr="00AB61C8" w:rsidRDefault="00DE14B1" w:rsidP="00AB6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Datum </w:t>
            </w:r>
          </w:p>
        </w:tc>
        <w:tc>
          <w:tcPr>
            <w:tcW w:w="262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E14B1" w:rsidRPr="00AB61C8" w:rsidRDefault="00DE14B1" w:rsidP="00AB6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Unterschrift </w:t>
            </w:r>
          </w:p>
        </w:tc>
      </w:tr>
      <w:tr w:rsidR="00DE14B1" w:rsidRPr="00AB61C8" w:rsidTr="00DE14B1">
        <w:trPr>
          <w:trHeight w:val="284"/>
        </w:trPr>
        <w:tc>
          <w:tcPr>
            <w:tcW w:w="728" w:type="dxa"/>
            <w:tcBorders>
              <w:left w:val="single" w:sz="12" w:space="0" w:color="auto"/>
            </w:tcBorders>
          </w:tcPr>
          <w:p w:rsidR="00DE14B1" w:rsidRDefault="00AC6BFE" w:rsidP="00AB6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E14B1">
              <w:rPr>
                <w:sz w:val="18"/>
                <w:szCs w:val="18"/>
              </w:rPr>
              <w:t>.1</w:t>
            </w:r>
          </w:p>
        </w:tc>
        <w:tc>
          <w:tcPr>
            <w:tcW w:w="4758" w:type="dxa"/>
            <w:tcBorders>
              <w:left w:val="single" w:sz="12" w:space="0" w:color="auto"/>
            </w:tcBorders>
            <w:vAlign w:val="center"/>
          </w:tcPr>
          <w:p w:rsidR="00DE14B1" w:rsidRPr="00AB61C8" w:rsidRDefault="006F4BB8" w:rsidP="006F4B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Erstellt</w:t>
            </w:r>
            <w:r w:rsidR="00847DD5">
              <w:rPr>
                <w:sz w:val="18"/>
                <w:szCs w:val="18"/>
              </w:rPr>
              <w:t xml:space="preserve"> (SB)</w:t>
            </w:r>
          </w:p>
        </w:tc>
        <w:tc>
          <w:tcPr>
            <w:tcW w:w="1033" w:type="dxa"/>
            <w:vAlign w:val="center"/>
          </w:tcPr>
          <w:p w:rsidR="00DE14B1" w:rsidRDefault="00DE14B1" w:rsidP="00AB61C8"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2" w:type="dxa"/>
            <w:vAlign w:val="center"/>
          </w:tcPr>
          <w:p w:rsidR="00DE14B1" w:rsidRDefault="00DE14B1" w:rsidP="00AB61C8"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21" w:type="dxa"/>
            <w:tcBorders>
              <w:right w:val="single" w:sz="12" w:space="0" w:color="auto"/>
            </w:tcBorders>
            <w:vAlign w:val="center"/>
          </w:tcPr>
          <w:p w:rsidR="00DE14B1" w:rsidRPr="00AB61C8" w:rsidRDefault="00DE14B1" w:rsidP="00AB61C8">
            <w:pPr>
              <w:rPr>
                <w:sz w:val="18"/>
                <w:szCs w:val="18"/>
              </w:rPr>
            </w:pPr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DE14B1" w:rsidRPr="00AB61C8" w:rsidTr="00DE14B1">
        <w:trPr>
          <w:trHeight w:val="284"/>
        </w:trPr>
        <w:tc>
          <w:tcPr>
            <w:tcW w:w="728" w:type="dxa"/>
            <w:tcBorders>
              <w:left w:val="single" w:sz="12" w:space="0" w:color="auto"/>
            </w:tcBorders>
          </w:tcPr>
          <w:p w:rsidR="00DE14B1" w:rsidRDefault="00AC6BFE" w:rsidP="00AB6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E14B1">
              <w:rPr>
                <w:sz w:val="18"/>
                <w:szCs w:val="18"/>
              </w:rPr>
              <w:t>.2</w:t>
            </w:r>
          </w:p>
        </w:tc>
        <w:tc>
          <w:tcPr>
            <w:tcW w:w="4758" w:type="dxa"/>
            <w:tcBorders>
              <w:left w:val="single" w:sz="12" w:space="0" w:color="auto"/>
            </w:tcBorders>
            <w:vAlign w:val="center"/>
          </w:tcPr>
          <w:p w:rsidR="00DE14B1" w:rsidRPr="00AB61C8" w:rsidRDefault="006F4BB8" w:rsidP="006F4B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Fachlich zuständig</w:t>
            </w:r>
            <w:r w:rsidR="00DE14B1" w:rsidRPr="00CE4A42">
              <w:rPr>
                <w:sz w:val="18"/>
                <w:szCs w:val="18"/>
              </w:rPr>
              <w:t xml:space="preserve"> </w:t>
            </w:r>
            <w:r w:rsidR="00810F9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H: </w:t>
            </w:r>
            <w:r w:rsidR="00DE14B1" w:rsidRPr="00CE4A42">
              <w:rPr>
                <w:sz w:val="18"/>
                <w:szCs w:val="18"/>
              </w:rPr>
              <w:t>AL</w:t>
            </w:r>
            <w:r>
              <w:rPr>
                <w:sz w:val="18"/>
                <w:szCs w:val="18"/>
              </w:rPr>
              <w:t xml:space="preserve"> / S: </w:t>
            </w:r>
            <w:r w:rsidR="00810F90">
              <w:rPr>
                <w:sz w:val="18"/>
                <w:szCs w:val="18"/>
              </w:rPr>
              <w:t>SGL)</w:t>
            </w:r>
          </w:p>
        </w:tc>
        <w:tc>
          <w:tcPr>
            <w:tcW w:w="1033" w:type="dxa"/>
            <w:vAlign w:val="center"/>
          </w:tcPr>
          <w:p w:rsidR="00DE14B1" w:rsidRDefault="00DE14B1" w:rsidP="00AB61C8"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2" w:type="dxa"/>
            <w:vAlign w:val="center"/>
          </w:tcPr>
          <w:p w:rsidR="00DE14B1" w:rsidRDefault="00DE14B1" w:rsidP="00AB61C8"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21" w:type="dxa"/>
            <w:tcBorders>
              <w:right w:val="single" w:sz="12" w:space="0" w:color="auto"/>
            </w:tcBorders>
            <w:vAlign w:val="center"/>
          </w:tcPr>
          <w:p w:rsidR="00DE14B1" w:rsidRPr="00AB61C8" w:rsidRDefault="00DE14B1" w:rsidP="00AB61C8">
            <w:pPr>
              <w:rPr>
                <w:sz w:val="18"/>
                <w:szCs w:val="18"/>
              </w:rPr>
            </w:pPr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DE14B1" w:rsidRPr="00AB61C8" w:rsidTr="00DE14B1">
        <w:trPr>
          <w:trHeight w:val="284"/>
        </w:trPr>
        <w:tc>
          <w:tcPr>
            <w:tcW w:w="728" w:type="dxa"/>
            <w:tcBorders>
              <w:left w:val="single" w:sz="12" w:space="0" w:color="auto"/>
              <w:bottom w:val="single" w:sz="12" w:space="0" w:color="auto"/>
            </w:tcBorders>
          </w:tcPr>
          <w:p w:rsidR="00DE14B1" w:rsidRDefault="00AC6BFE" w:rsidP="00CE4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E14B1">
              <w:rPr>
                <w:sz w:val="18"/>
                <w:szCs w:val="18"/>
              </w:rPr>
              <w:t>.3</w:t>
            </w:r>
          </w:p>
        </w:tc>
        <w:tc>
          <w:tcPr>
            <w:tcW w:w="47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14B1" w:rsidRPr="00AB61C8" w:rsidRDefault="006F4BB8" w:rsidP="00CE4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Federführend zuständig</w:t>
            </w:r>
            <w:r w:rsidR="00DE14B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(H: </w:t>
            </w:r>
            <w:r w:rsidR="00DE14B1">
              <w:rPr>
                <w:sz w:val="18"/>
                <w:szCs w:val="18"/>
              </w:rPr>
              <w:t>AL</w:t>
            </w:r>
            <w:r>
              <w:rPr>
                <w:sz w:val="18"/>
                <w:szCs w:val="18"/>
              </w:rPr>
              <w:t xml:space="preserve"> / S: AL)</w:t>
            </w:r>
          </w:p>
        </w:tc>
        <w:tc>
          <w:tcPr>
            <w:tcW w:w="1033" w:type="dxa"/>
            <w:tcBorders>
              <w:bottom w:val="single" w:sz="12" w:space="0" w:color="auto"/>
            </w:tcBorders>
            <w:vAlign w:val="center"/>
          </w:tcPr>
          <w:p w:rsidR="00DE14B1" w:rsidRDefault="00DE14B1" w:rsidP="00AB61C8"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2" w:type="dxa"/>
            <w:tcBorders>
              <w:bottom w:val="single" w:sz="12" w:space="0" w:color="auto"/>
            </w:tcBorders>
            <w:vAlign w:val="center"/>
          </w:tcPr>
          <w:p w:rsidR="00DE14B1" w:rsidRDefault="00DE14B1" w:rsidP="00AB61C8"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14B1" w:rsidRPr="00AB61C8" w:rsidRDefault="00DE14B1" w:rsidP="00AB61C8">
            <w:pPr>
              <w:rPr>
                <w:sz w:val="18"/>
                <w:szCs w:val="18"/>
              </w:rPr>
            </w:pPr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A2026C" w:rsidRDefault="00A2026C" w:rsidP="00A5493D">
      <w:pPr>
        <w:rPr>
          <w:i/>
          <w:sz w:val="16"/>
          <w:szCs w:val="16"/>
        </w:rPr>
      </w:pPr>
    </w:p>
    <w:tbl>
      <w:tblPr>
        <w:tblStyle w:val="Tabellenraster"/>
        <w:tblW w:w="1049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883029" w:rsidRPr="00995B1D" w:rsidTr="00937A64">
        <w:trPr>
          <w:trHeight w:val="284"/>
        </w:trPr>
        <w:tc>
          <w:tcPr>
            <w:tcW w:w="10490" w:type="dxa"/>
          </w:tcPr>
          <w:p w:rsidR="00883029" w:rsidRPr="00995B1D" w:rsidRDefault="00883029" w:rsidP="00883029">
            <w:pPr>
              <w:spacing w:before="60" w:after="60"/>
              <w:rPr>
                <w:b/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t xml:space="preserve">Nur von </w:t>
            </w:r>
            <w:r>
              <w:rPr>
                <w:b/>
                <w:sz w:val="18"/>
                <w:szCs w:val="18"/>
              </w:rPr>
              <w:t>Abteilung T</w:t>
            </w:r>
            <w:r w:rsidRPr="00995B1D">
              <w:rPr>
                <w:b/>
                <w:sz w:val="18"/>
                <w:szCs w:val="18"/>
              </w:rPr>
              <w:t xml:space="preserve"> auszufüllen</w:t>
            </w:r>
          </w:p>
        </w:tc>
      </w:tr>
    </w:tbl>
    <w:p w:rsidR="00883029" w:rsidRPr="001C71DA" w:rsidRDefault="00883029" w:rsidP="00A5493D">
      <w:pPr>
        <w:rPr>
          <w:sz w:val="6"/>
          <w:szCs w:val="6"/>
        </w:rPr>
      </w:pPr>
    </w:p>
    <w:tbl>
      <w:tblPr>
        <w:tblStyle w:val="Tabellenraster"/>
        <w:tblW w:w="1049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222"/>
        <w:gridCol w:w="1559"/>
      </w:tblGrid>
      <w:tr w:rsidR="004A5F25" w:rsidRPr="005F3B96" w:rsidTr="00AB61C8">
        <w:trPr>
          <w:trHeight w:val="278"/>
        </w:trPr>
        <w:tc>
          <w:tcPr>
            <w:tcW w:w="709" w:type="dxa"/>
            <w:tcBorders>
              <w:bottom w:val="single" w:sz="4" w:space="0" w:color="auto"/>
            </w:tcBorders>
          </w:tcPr>
          <w:p w:rsidR="004A5F25" w:rsidRPr="005F3B96" w:rsidRDefault="004A5F25" w:rsidP="002C47B6">
            <w:pPr>
              <w:rPr>
                <w:sz w:val="18"/>
                <w:szCs w:val="18"/>
              </w:rPr>
            </w:pPr>
            <w:r w:rsidRPr="005F3B96">
              <w:rPr>
                <w:sz w:val="18"/>
                <w:szCs w:val="18"/>
              </w:rPr>
              <w:t>1</w:t>
            </w:r>
            <w:r w:rsidR="00AC6BFE">
              <w:rPr>
                <w:sz w:val="18"/>
                <w:szCs w:val="18"/>
              </w:rPr>
              <w:t>1</w:t>
            </w:r>
            <w:r w:rsidR="00C01474">
              <w:rPr>
                <w:sz w:val="18"/>
                <w:szCs w:val="18"/>
              </w:rPr>
              <w:t>.1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937A64" w:rsidRPr="005F3B96" w:rsidRDefault="006F4BB8" w:rsidP="006F4B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Vertiefte</w:t>
            </w:r>
            <w:r w:rsidR="002C47B6">
              <w:rPr>
                <w:sz w:val="18"/>
                <w:szCs w:val="18"/>
              </w:rPr>
              <w:t xml:space="preserve"> Prüfung durch Nachtragsmanagement, da Fall nach Nr. 3.7</w:t>
            </w:r>
            <w:r w:rsidR="000C0583">
              <w:rPr>
                <w:sz w:val="18"/>
                <w:szCs w:val="18"/>
              </w:rPr>
              <w:t xml:space="preserve"> / 9.3</w:t>
            </w:r>
            <w:r w:rsidR="002C47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3DE8" w:rsidRPr="005F3B96" w:rsidRDefault="004A5F25" w:rsidP="005B3915">
            <w:pPr>
              <w:rPr>
                <w:b/>
                <w:sz w:val="18"/>
                <w:szCs w:val="18"/>
              </w:rPr>
            </w:pPr>
            <w:r w:rsidRPr="005F3B96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B96">
              <w:rPr>
                <w:b/>
                <w:sz w:val="18"/>
                <w:szCs w:val="18"/>
              </w:rPr>
              <w:instrText xml:space="preserve"> FORMCHECKBOX </w:instrText>
            </w:r>
            <w:r w:rsidR="00394A4A">
              <w:rPr>
                <w:b/>
                <w:sz w:val="18"/>
                <w:szCs w:val="18"/>
              </w:rPr>
            </w:r>
            <w:r w:rsidR="00394A4A">
              <w:rPr>
                <w:b/>
                <w:sz w:val="18"/>
                <w:szCs w:val="18"/>
              </w:rPr>
              <w:fldChar w:fldCharType="separate"/>
            </w:r>
            <w:r w:rsidRPr="005F3B96">
              <w:rPr>
                <w:b/>
                <w:sz w:val="18"/>
                <w:szCs w:val="18"/>
              </w:rPr>
              <w:fldChar w:fldCharType="end"/>
            </w:r>
            <w:r w:rsidRPr="005F3B96">
              <w:rPr>
                <w:b/>
                <w:sz w:val="18"/>
                <w:szCs w:val="18"/>
              </w:rPr>
              <w:t xml:space="preserve"> </w:t>
            </w:r>
            <w:r w:rsidR="005B3915">
              <w:rPr>
                <w:sz w:val="18"/>
                <w:szCs w:val="18"/>
              </w:rPr>
              <w:t xml:space="preserve">nein </w:t>
            </w:r>
            <w:r w:rsidR="00EA3DE8"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3DE8"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394A4A">
              <w:rPr>
                <w:b/>
                <w:sz w:val="18"/>
                <w:szCs w:val="18"/>
              </w:rPr>
            </w:r>
            <w:r w:rsidR="00394A4A">
              <w:rPr>
                <w:b/>
                <w:sz w:val="18"/>
                <w:szCs w:val="18"/>
              </w:rPr>
              <w:fldChar w:fldCharType="separate"/>
            </w:r>
            <w:r w:rsidR="00EA3DE8" w:rsidRPr="00995B1D">
              <w:rPr>
                <w:b/>
                <w:sz w:val="18"/>
                <w:szCs w:val="18"/>
              </w:rPr>
              <w:fldChar w:fldCharType="end"/>
            </w:r>
            <w:r w:rsidR="00EA3DE8" w:rsidRPr="00995B1D">
              <w:rPr>
                <w:b/>
                <w:sz w:val="18"/>
                <w:szCs w:val="18"/>
              </w:rPr>
              <w:t xml:space="preserve"> </w:t>
            </w:r>
            <w:r w:rsidR="005B3915" w:rsidRPr="006F4BB8">
              <w:rPr>
                <w:sz w:val="18"/>
                <w:szCs w:val="18"/>
              </w:rPr>
              <w:t>ja</w:t>
            </w:r>
          </w:p>
        </w:tc>
      </w:tr>
      <w:tr w:rsidR="004A5F25" w:rsidRPr="00995B1D" w:rsidTr="00D3643C">
        <w:trPr>
          <w:trHeight w:val="284"/>
        </w:trPr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4A5F25" w:rsidRPr="005F3B96" w:rsidRDefault="00DB5356" w:rsidP="002C47B6">
            <w:pPr>
              <w:rPr>
                <w:sz w:val="18"/>
                <w:szCs w:val="18"/>
              </w:rPr>
            </w:pPr>
            <w:r w:rsidRPr="005F3B96">
              <w:rPr>
                <w:sz w:val="18"/>
                <w:szCs w:val="18"/>
              </w:rPr>
              <w:t>1</w:t>
            </w:r>
            <w:r w:rsidR="00AC6BFE">
              <w:rPr>
                <w:sz w:val="18"/>
                <w:szCs w:val="18"/>
              </w:rPr>
              <w:t>1</w:t>
            </w:r>
            <w:r w:rsidR="00C01474">
              <w:rPr>
                <w:sz w:val="18"/>
                <w:szCs w:val="18"/>
              </w:rPr>
              <w:t>.2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12" w:space="0" w:color="auto"/>
            </w:tcBorders>
          </w:tcPr>
          <w:p w:rsidR="004A5F25" w:rsidRPr="005F3B96" w:rsidRDefault="00DB5356" w:rsidP="00C77BFE">
            <w:pPr>
              <w:rPr>
                <w:sz w:val="18"/>
                <w:szCs w:val="18"/>
              </w:rPr>
            </w:pPr>
            <w:r w:rsidRPr="005F3B96">
              <w:rPr>
                <w:sz w:val="18"/>
                <w:szCs w:val="18"/>
              </w:rPr>
              <w:t>Bekanntmachung EU erforderlich, da Summe alle</w:t>
            </w:r>
            <w:r w:rsidR="00755211" w:rsidRPr="005F3B96">
              <w:rPr>
                <w:sz w:val="18"/>
                <w:szCs w:val="18"/>
              </w:rPr>
              <w:t>r</w:t>
            </w:r>
            <w:r w:rsidRPr="005F3B96">
              <w:rPr>
                <w:sz w:val="18"/>
                <w:szCs w:val="18"/>
              </w:rPr>
              <w:t xml:space="preserve"> Einzelnachträge &gt; 15 % ist</w:t>
            </w:r>
            <w:r w:rsidR="00C77BFE">
              <w:rPr>
                <w:sz w:val="18"/>
                <w:szCs w:val="18"/>
              </w:rPr>
              <w:t>?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EA3DE8" w:rsidRPr="005B3915" w:rsidRDefault="004A5F25" w:rsidP="006A0FEC">
            <w:pPr>
              <w:rPr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394A4A">
              <w:rPr>
                <w:b/>
                <w:sz w:val="18"/>
                <w:szCs w:val="18"/>
              </w:rPr>
            </w:r>
            <w:r w:rsidR="00394A4A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 w:rsidRPr="00995B1D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nein</w:t>
            </w:r>
            <w:r w:rsidR="005B3915">
              <w:rPr>
                <w:sz w:val="18"/>
                <w:szCs w:val="18"/>
              </w:rPr>
              <w:t xml:space="preserve"> </w:t>
            </w: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394A4A">
              <w:rPr>
                <w:b/>
                <w:sz w:val="18"/>
                <w:szCs w:val="18"/>
              </w:rPr>
            </w:r>
            <w:r w:rsidR="00394A4A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 w:rsidRPr="00995B1D">
              <w:rPr>
                <w:b/>
                <w:sz w:val="18"/>
                <w:szCs w:val="18"/>
              </w:rPr>
              <w:t xml:space="preserve"> </w:t>
            </w:r>
            <w:r w:rsidR="005B3915">
              <w:rPr>
                <w:sz w:val="18"/>
                <w:szCs w:val="18"/>
              </w:rPr>
              <w:t>ja</w:t>
            </w:r>
          </w:p>
        </w:tc>
      </w:tr>
    </w:tbl>
    <w:p w:rsidR="009478CA" w:rsidRDefault="009478CA" w:rsidP="00AB61C8">
      <w:pPr>
        <w:rPr>
          <w:sz w:val="4"/>
          <w:szCs w:val="4"/>
        </w:rPr>
      </w:pPr>
    </w:p>
    <w:tbl>
      <w:tblPr>
        <w:tblStyle w:val="Tabellenraster"/>
        <w:tblW w:w="0" w:type="auto"/>
        <w:tblInd w:w="-34" w:type="dxa"/>
        <w:tblLook w:val="04A0" w:firstRow="1" w:lastRow="0" w:firstColumn="1" w:lastColumn="0" w:noHBand="0" w:noVBand="1"/>
      </w:tblPr>
      <w:tblGrid>
        <w:gridCol w:w="5406"/>
        <w:gridCol w:w="1134"/>
        <w:gridCol w:w="1276"/>
        <w:gridCol w:w="2676"/>
      </w:tblGrid>
      <w:tr w:rsidR="00CE4A42" w:rsidRPr="00AB61C8" w:rsidTr="00BF649D">
        <w:trPr>
          <w:trHeight w:val="284"/>
        </w:trPr>
        <w:tc>
          <w:tcPr>
            <w:tcW w:w="540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C47B6" w:rsidRDefault="002C47B6" w:rsidP="00402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Mitzeichnungen</w:t>
            </w:r>
          </w:p>
          <w:p w:rsidR="00CE4A42" w:rsidRPr="00AB61C8" w:rsidRDefault="00CE4A42" w:rsidP="00402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Erledigungsvermerk Abteilung T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E4A42" w:rsidRDefault="00CE4A42" w:rsidP="00402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GZ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E4A42" w:rsidRPr="00AB61C8" w:rsidRDefault="00CE4A42" w:rsidP="00402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Datum </w:t>
            </w:r>
          </w:p>
        </w:tc>
        <w:tc>
          <w:tcPr>
            <w:tcW w:w="267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E4A42" w:rsidRPr="00AB61C8" w:rsidRDefault="00CE4A42" w:rsidP="00402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Unterschrift </w:t>
            </w:r>
          </w:p>
        </w:tc>
      </w:tr>
      <w:tr w:rsidR="00F2590E" w:rsidRPr="00AB61C8" w:rsidTr="0047182A">
        <w:trPr>
          <w:trHeight w:val="284"/>
        </w:trPr>
        <w:tc>
          <w:tcPr>
            <w:tcW w:w="5406" w:type="dxa"/>
            <w:tcBorders>
              <w:left w:val="single" w:sz="12" w:space="0" w:color="auto"/>
            </w:tcBorders>
            <w:vAlign w:val="center"/>
          </w:tcPr>
          <w:p w:rsidR="00F2590E" w:rsidRDefault="00F2590E" w:rsidP="00F2590E">
            <w:pPr>
              <w:rPr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394A4A">
              <w:rPr>
                <w:b/>
                <w:sz w:val="18"/>
                <w:szCs w:val="18"/>
              </w:rPr>
            </w:r>
            <w:r w:rsidR="00394A4A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S: Ausschreibungsbuch, ggf. Nachtragsliste-Bund</w:t>
            </w:r>
          </w:p>
        </w:tc>
        <w:tc>
          <w:tcPr>
            <w:tcW w:w="1134" w:type="dxa"/>
            <w:vAlign w:val="center"/>
          </w:tcPr>
          <w:p w:rsidR="00F2590E" w:rsidRDefault="00F2590E" w:rsidP="00F2590E"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2590E" w:rsidRDefault="00F2590E" w:rsidP="00F2590E"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76" w:type="dxa"/>
            <w:tcBorders>
              <w:right w:val="single" w:sz="12" w:space="0" w:color="auto"/>
            </w:tcBorders>
            <w:vAlign w:val="center"/>
          </w:tcPr>
          <w:p w:rsidR="00F2590E" w:rsidRPr="00AB61C8" w:rsidRDefault="00F2590E" w:rsidP="00F2590E">
            <w:pPr>
              <w:rPr>
                <w:sz w:val="18"/>
                <w:szCs w:val="18"/>
              </w:rPr>
            </w:pPr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F2590E" w:rsidRPr="00AB61C8" w:rsidTr="0047182A">
        <w:trPr>
          <w:trHeight w:val="284"/>
        </w:trPr>
        <w:tc>
          <w:tcPr>
            <w:tcW w:w="5406" w:type="dxa"/>
            <w:tcBorders>
              <w:left w:val="single" w:sz="12" w:space="0" w:color="auto"/>
            </w:tcBorders>
            <w:vAlign w:val="center"/>
          </w:tcPr>
          <w:p w:rsidR="00F2590E" w:rsidRPr="00AB61C8" w:rsidRDefault="00F2590E" w:rsidP="00F25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Geprüft durch Nachtragsmanagement</w:t>
            </w:r>
          </w:p>
        </w:tc>
        <w:tc>
          <w:tcPr>
            <w:tcW w:w="1134" w:type="dxa"/>
            <w:vAlign w:val="center"/>
          </w:tcPr>
          <w:p w:rsidR="00F2590E" w:rsidRDefault="00F2590E" w:rsidP="00F2590E"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2590E" w:rsidRDefault="00F2590E" w:rsidP="00F2590E"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76" w:type="dxa"/>
            <w:tcBorders>
              <w:right w:val="single" w:sz="12" w:space="0" w:color="auto"/>
            </w:tcBorders>
            <w:vAlign w:val="center"/>
          </w:tcPr>
          <w:p w:rsidR="00F2590E" w:rsidRPr="00AB61C8" w:rsidRDefault="00F2590E" w:rsidP="00F2590E">
            <w:pPr>
              <w:rPr>
                <w:sz w:val="18"/>
                <w:szCs w:val="18"/>
              </w:rPr>
            </w:pPr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F2590E" w:rsidRPr="00AB61C8" w:rsidTr="0047182A">
        <w:trPr>
          <w:trHeight w:val="284"/>
        </w:trPr>
        <w:tc>
          <w:tcPr>
            <w:tcW w:w="5406" w:type="dxa"/>
            <w:tcBorders>
              <w:left w:val="single" w:sz="12" w:space="0" w:color="auto"/>
            </w:tcBorders>
            <w:vAlign w:val="center"/>
          </w:tcPr>
          <w:p w:rsidR="00F2590E" w:rsidRDefault="00F2590E" w:rsidP="00F2590E">
            <w:pPr>
              <w:rPr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394A4A">
              <w:rPr>
                <w:b/>
                <w:sz w:val="18"/>
                <w:szCs w:val="18"/>
              </w:rPr>
            </w:r>
            <w:r w:rsidR="00394A4A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Mitzeichnung R1 (Nr. 3.7/9.3) erforderlich</w:t>
            </w:r>
          </w:p>
        </w:tc>
        <w:tc>
          <w:tcPr>
            <w:tcW w:w="1134" w:type="dxa"/>
            <w:vAlign w:val="center"/>
          </w:tcPr>
          <w:p w:rsidR="00F2590E" w:rsidRDefault="00F2590E" w:rsidP="00F2590E"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2590E" w:rsidRDefault="00F2590E" w:rsidP="00F2590E"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76" w:type="dxa"/>
            <w:tcBorders>
              <w:right w:val="single" w:sz="12" w:space="0" w:color="auto"/>
            </w:tcBorders>
            <w:vAlign w:val="center"/>
          </w:tcPr>
          <w:p w:rsidR="00F2590E" w:rsidRPr="00AB61C8" w:rsidRDefault="00F2590E" w:rsidP="00F2590E">
            <w:pPr>
              <w:rPr>
                <w:sz w:val="18"/>
                <w:szCs w:val="18"/>
              </w:rPr>
            </w:pPr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F2590E" w:rsidRPr="00AB61C8" w:rsidTr="0047182A">
        <w:trPr>
          <w:trHeight w:val="284"/>
        </w:trPr>
        <w:tc>
          <w:tcPr>
            <w:tcW w:w="5406" w:type="dxa"/>
            <w:tcBorders>
              <w:left w:val="single" w:sz="12" w:space="0" w:color="auto"/>
            </w:tcBorders>
            <w:vAlign w:val="center"/>
          </w:tcPr>
          <w:p w:rsidR="00F2590E" w:rsidRDefault="00F2590E" w:rsidP="00F2590E">
            <w:pPr>
              <w:rPr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394A4A">
              <w:rPr>
                <w:b/>
                <w:sz w:val="18"/>
                <w:szCs w:val="18"/>
              </w:rPr>
            </w:r>
            <w:r w:rsidR="00394A4A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Mitzeichnung H</w:t>
            </w:r>
            <w:r w:rsidR="0051568E">
              <w:rPr>
                <w:sz w:val="18"/>
                <w:szCs w:val="18"/>
              </w:rPr>
              <w:t>/S</w:t>
            </w:r>
            <w:r>
              <w:rPr>
                <w:sz w:val="18"/>
                <w:szCs w:val="18"/>
              </w:rPr>
              <w:t xml:space="preserve"> gem. Unterschriftsbefugnis erforderlich</w:t>
            </w:r>
          </w:p>
        </w:tc>
        <w:tc>
          <w:tcPr>
            <w:tcW w:w="1134" w:type="dxa"/>
            <w:vAlign w:val="center"/>
          </w:tcPr>
          <w:p w:rsidR="00F2590E" w:rsidRDefault="00F2590E" w:rsidP="00F2590E"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bookmarkStart w:id="1" w:name="_GoBack"/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bookmarkEnd w:id="1"/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2590E" w:rsidRDefault="00F2590E" w:rsidP="00F2590E"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76" w:type="dxa"/>
            <w:tcBorders>
              <w:right w:val="single" w:sz="12" w:space="0" w:color="auto"/>
            </w:tcBorders>
            <w:vAlign w:val="center"/>
          </w:tcPr>
          <w:p w:rsidR="00F2590E" w:rsidRPr="00AB61C8" w:rsidRDefault="00F2590E" w:rsidP="00F2590E">
            <w:pPr>
              <w:rPr>
                <w:sz w:val="18"/>
                <w:szCs w:val="18"/>
              </w:rPr>
            </w:pPr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F2590E" w:rsidRPr="00AB61C8" w:rsidTr="0047182A">
        <w:trPr>
          <w:trHeight w:val="284"/>
        </w:trPr>
        <w:tc>
          <w:tcPr>
            <w:tcW w:w="5406" w:type="dxa"/>
            <w:tcBorders>
              <w:left w:val="single" w:sz="12" w:space="0" w:color="auto"/>
            </w:tcBorders>
            <w:vAlign w:val="center"/>
          </w:tcPr>
          <w:p w:rsidR="00F2590E" w:rsidRDefault="00F2590E" w:rsidP="00F25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Nachtrag in HaSta angelegt</w:t>
            </w:r>
          </w:p>
        </w:tc>
        <w:tc>
          <w:tcPr>
            <w:tcW w:w="1134" w:type="dxa"/>
            <w:vAlign w:val="center"/>
          </w:tcPr>
          <w:p w:rsidR="00F2590E" w:rsidRDefault="00F2590E" w:rsidP="00F2590E"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2590E" w:rsidRDefault="00F2590E" w:rsidP="00F2590E"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76" w:type="dxa"/>
            <w:tcBorders>
              <w:right w:val="single" w:sz="12" w:space="0" w:color="auto"/>
            </w:tcBorders>
            <w:vAlign w:val="center"/>
          </w:tcPr>
          <w:p w:rsidR="00F2590E" w:rsidRPr="00AB61C8" w:rsidRDefault="00F2590E" w:rsidP="00F2590E">
            <w:pPr>
              <w:rPr>
                <w:sz w:val="18"/>
                <w:szCs w:val="18"/>
              </w:rPr>
            </w:pPr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F2590E" w:rsidRPr="00AB61C8" w:rsidTr="0047182A">
        <w:trPr>
          <w:trHeight w:val="284"/>
        </w:trPr>
        <w:tc>
          <w:tcPr>
            <w:tcW w:w="5406" w:type="dxa"/>
            <w:tcBorders>
              <w:left w:val="single" w:sz="12" w:space="0" w:color="auto"/>
            </w:tcBorders>
            <w:vAlign w:val="center"/>
          </w:tcPr>
          <w:p w:rsidR="00F2590E" w:rsidRPr="00AB61C8" w:rsidRDefault="00F2590E" w:rsidP="00F25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Nachtrag</w:t>
            </w:r>
            <w:r w:rsidR="0026414D">
              <w:rPr>
                <w:sz w:val="18"/>
                <w:szCs w:val="18"/>
              </w:rPr>
              <w:t xml:space="preserve"> 523.H/533.StB</w:t>
            </w:r>
            <w:r>
              <w:rPr>
                <w:sz w:val="18"/>
                <w:szCs w:val="18"/>
              </w:rPr>
              <w:t xml:space="preserve"> erstellt (Nr. 1.2 + 5.5 + 9.2 beachten!)</w:t>
            </w:r>
          </w:p>
        </w:tc>
        <w:tc>
          <w:tcPr>
            <w:tcW w:w="1134" w:type="dxa"/>
            <w:vAlign w:val="center"/>
          </w:tcPr>
          <w:p w:rsidR="00F2590E" w:rsidRDefault="00F2590E" w:rsidP="00F2590E"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2590E" w:rsidRDefault="00F2590E" w:rsidP="00F2590E"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76" w:type="dxa"/>
            <w:tcBorders>
              <w:right w:val="single" w:sz="12" w:space="0" w:color="auto"/>
            </w:tcBorders>
            <w:vAlign w:val="center"/>
          </w:tcPr>
          <w:p w:rsidR="00F2590E" w:rsidRPr="00AB61C8" w:rsidRDefault="00F2590E" w:rsidP="00F2590E">
            <w:pPr>
              <w:rPr>
                <w:sz w:val="18"/>
                <w:szCs w:val="18"/>
              </w:rPr>
            </w:pPr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F2590E" w:rsidRPr="00AB61C8" w:rsidTr="0047182A">
        <w:trPr>
          <w:trHeight w:val="284"/>
        </w:trPr>
        <w:tc>
          <w:tcPr>
            <w:tcW w:w="5406" w:type="dxa"/>
            <w:tcBorders>
              <w:left w:val="single" w:sz="12" w:space="0" w:color="auto"/>
            </w:tcBorders>
            <w:vAlign w:val="center"/>
          </w:tcPr>
          <w:p w:rsidR="00F2590E" w:rsidRDefault="00F2590E" w:rsidP="00F2590E">
            <w:pPr>
              <w:rPr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394A4A">
              <w:rPr>
                <w:b/>
                <w:sz w:val="18"/>
                <w:szCs w:val="18"/>
              </w:rPr>
            </w:r>
            <w:r w:rsidR="00394A4A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H: Festlegung Haushalt</w:t>
            </w:r>
          </w:p>
        </w:tc>
        <w:tc>
          <w:tcPr>
            <w:tcW w:w="1134" w:type="dxa"/>
            <w:vAlign w:val="center"/>
          </w:tcPr>
          <w:p w:rsidR="00F2590E" w:rsidRDefault="00F2590E" w:rsidP="00F2590E"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2590E" w:rsidRDefault="00F2590E" w:rsidP="00F2590E"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76" w:type="dxa"/>
            <w:tcBorders>
              <w:right w:val="single" w:sz="12" w:space="0" w:color="auto"/>
            </w:tcBorders>
            <w:vAlign w:val="center"/>
          </w:tcPr>
          <w:p w:rsidR="00F2590E" w:rsidRPr="00AB61C8" w:rsidRDefault="00F2590E" w:rsidP="00F2590E">
            <w:pPr>
              <w:rPr>
                <w:sz w:val="18"/>
                <w:szCs w:val="18"/>
              </w:rPr>
            </w:pPr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F2590E" w:rsidRPr="00AB61C8" w:rsidTr="0047182A">
        <w:trPr>
          <w:trHeight w:val="284"/>
        </w:trPr>
        <w:tc>
          <w:tcPr>
            <w:tcW w:w="5406" w:type="dxa"/>
            <w:tcBorders>
              <w:left w:val="single" w:sz="12" w:space="0" w:color="auto"/>
            </w:tcBorders>
            <w:vAlign w:val="center"/>
          </w:tcPr>
          <w:p w:rsidR="00F2590E" w:rsidRDefault="00F2590E" w:rsidP="00F25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Nachtrag verschickt</w:t>
            </w:r>
            <w:r w:rsidR="0026414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+ Bearbeitung NM-Liste + Scan an SB</w:t>
            </w:r>
          </w:p>
        </w:tc>
        <w:tc>
          <w:tcPr>
            <w:tcW w:w="1134" w:type="dxa"/>
            <w:vAlign w:val="center"/>
          </w:tcPr>
          <w:p w:rsidR="00F2590E" w:rsidRDefault="00F2590E" w:rsidP="00F2590E"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2590E" w:rsidRDefault="00F2590E" w:rsidP="00F2590E"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76" w:type="dxa"/>
            <w:tcBorders>
              <w:right w:val="single" w:sz="12" w:space="0" w:color="auto"/>
            </w:tcBorders>
            <w:vAlign w:val="center"/>
          </w:tcPr>
          <w:p w:rsidR="00F2590E" w:rsidRPr="00AB61C8" w:rsidRDefault="00F2590E" w:rsidP="00F2590E">
            <w:pPr>
              <w:rPr>
                <w:sz w:val="18"/>
                <w:szCs w:val="18"/>
              </w:rPr>
            </w:pPr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F2590E" w:rsidRPr="00AB61C8" w:rsidTr="00BF649D">
        <w:trPr>
          <w:trHeight w:val="284"/>
        </w:trPr>
        <w:tc>
          <w:tcPr>
            <w:tcW w:w="54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590E" w:rsidRPr="00AB61C8" w:rsidRDefault="00F2590E" w:rsidP="00F2590E">
            <w:pPr>
              <w:rPr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394A4A">
              <w:rPr>
                <w:b/>
                <w:sz w:val="18"/>
                <w:szCs w:val="18"/>
              </w:rPr>
            </w:r>
            <w:r w:rsidR="00394A4A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Bekanntmachung § 22 EU + Eintrag NM-Liste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2590E" w:rsidRDefault="00F2590E" w:rsidP="00F2590E">
            <w:r w:rsidRPr="009D03FD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03FD">
              <w:rPr>
                <w:b/>
                <w:sz w:val="18"/>
                <w:szCs w:val="18"/>
              </w:rPr>
              <w:instrText xml:space="preserve"> FORMTEXT </w:instrText>
            </w:r>
            <w:r w:rsidRPr="009D03FD">
              <w:rPr>
                <w:b/>
                <w:sz w:val="18"/>
                <w:szCs w:val="18"/>
              </w:rPr>
            </w:r>
            <w:r w:rsidRPr="009D03FD">
              <w:rPr>
                <w:b/>
                <w:sz w:val="18"/>
                <w:szCs w:val="18"/>
              </w:rPr>
              <w:fldChar w:fldCharType="separate"/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Pr="009D03F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F2590E" w:rsidRDefault="00F2590E" w:rsidP="00F2590E"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76" w:type="dxa"/>
            <w:tcBorders>
              <w:bottom w:val="single" w:sz="12" w:space="0" w:color="auto"/>
              <w:right w:val="single" w:sz="12" w:space="0" w:color="auto"/>
            </w:tcBorders>
          </w:tcPr>
          <w:p w:rsidR="00F2590E" w:rsidRDefault="00F2590E" w:rsidP="00F2590E">
            <w:r w:rsidRPr="00065FAF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65FAF">
              <w:rPr>
                <w:b/>
                <w:sz w:val="18"/>
                <w:szCs w:val="18"/>
              </w:rPr>
              <w:instrText xml:space="preserve"> FORMTEXT </w:instrText>
            </w:r>
            <w:r w:rsidRPr="00065FAF">
              <w:rPr>
                <w:b/>
                <w:sz w:val="18"/>
                <w:szCs w:val="18"/>
              </w:rPr>
            </w:r>
            <w:r w:rsidRPr="00065FAF">
              <w:rPr>
                <w:b/>
                <w:sz w:val="18"/>
                <w:szCs w:val="18"/>
              </w:rPr>
              <w:fldChar w:fldCharType="separate"/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="0047182A">
              <w:rPr>
                <w:b/>
                <w:noProof/>
                <w:sz w:val="18"/>
                <w:szCs w:val="18"/>
              </w:rPr>
              <w:t> </w:t>
            </w:r>
            <w:r w:rsidRPr="00065FAF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AB61C8" w:rsidRPr="00AB61C8" w:rsidRDefault="00AB61C8" w:rsidP="00866321">
      <w:pPr>
        <w:rPr>
          <w:sz w:val="18"/>
          <w:szCs w:val="18"/>
        </w:rPr>
      </w:pPr>
    </w:p>
    <w:sectPr w:rsidR="00AB61C8" w:rsidRPr="00AB61C8" w:rsidSect="0032464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454" w:right="567" w:bottom="510" w:left="851" w:header="567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67F" w:rsidRDefault="0077167F" w:rsidP="00077ECF">
      <w:r>
        <w:separator/>
      </w:r>
    </w:p>
  </w:endnote>
  <w:endnote w:type="continuationSeparator" w:id="0">
    <w:p w:rsidR="0077167F" w:rsidRDefault="0077167F" w:rsidP="0007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67F" w:rsidRDefault="00394A4A" w:rsidP="00027752">
    <w:pPr>
      <w:pStyle w:val="Fuzeile"/>
    </w:pPr>
    <w:r>
      <w:rPr>
        <w:sz w:val="16"/>
        <w:szCs w:val="16"/>
      </w:rPr>
      <w:t>Stand: 05.12.2022</w:t>
    </w:r>
    <w:r w:rsidR="0077167F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</w:t>
    </w:r>
    <w:r w:rsidR="0077167F" w:rsidRPr="00027752">
      <w:rPr>
        <w:sz w:val="16"/>
        <w:szCs w:val="16"/>
      </w:rPr>
      <w:t xml:space="preserve">Seite </w:t>
    </w:r>
    <w:r w:rsidR="0077167F" w:rsidRPr="00027752">
      <w:rPr>
        <w:bCs/>
        <w:sz w:val="16"/>
        <w:szCs w:val="16"/>
      </w:rPr>
      <w:fldChar w:fldCharType="begin"/>
    </w:r>
    <w:r w:rsidR="0077167F" w:rsidRPr="00027752">
      <w:rPr>
        <w:bCs/>
        <w:sz w:val="16"/>
        <w:szCs w:val="16"/>
      </w:rPr>
      <w:instrText>PAGE</w:instrText>
    </w:r>
    <w:r w:rsidR="0077167F" w:rsidRPr="00027752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2</w:t>
    </w:r>
    <w:r w:rsidR="0077167F" w:rsidRPr="00027752">
      <w:rPr>
        <w:bCs/>
        <w:sz w:val="16"/>
        <w:szCs w:val="16"/>
      </w:rPr>
      <w:fldChar w:fldCharType="end"/>
    </w:r>
    <w:r w:rsidR="0077167F" w:rsidRPr="00027752">
      <w:rPr>
        <w:sz w:val="16"/>
        <w:szCs w:val="16"/>
      </w:rPr>
      <w:t xml:space="preserve"> von </w:t>
    </w:r>
    <w:r w:rsidR="0077167F" w:rsidRPr="00027752">
      <w:rPr>
        <w:bCs/>
        <w:sz w:val="16"/>
        <w:szCs w:val="16"/>
      </w:rPr>
      <w:fldChar w:fldCharType="begin"/>
    </w:r>
    <w:r w:rsidR="0077167F" w:rsidRPr="00027752">
      <w:rPr>
        <w:bCs/>
        <w:sz w:val="16"/>
        <w:szCs w:val="16"/>
      </w:rPr>
      <w:instrText>NUMPAGES</w:instrText>
    </w:r>
    <w:r w:rsidR="0077167F" w:rsidRPr="00027752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2</w:t>
    </w:r>
    <w:r w:rsidR="0077167F" w:rsidRPr="00027752">
      <w:rPr>
        <w:bCs/>
        <w:sz w:val="16"/>
        <w:szCs w:val="16"/>
      </w:rPr>
      <w:fldChar w:fldCharType="end"/>
    </w:r>
  </w:p>
  <w:p w:rsidR="0077167F" w:rsidRDefault="0077167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5846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77167F" w:rsidRDefault="0077167F">
            <w:pPr>
              <w:pStyle w:val="Fuzeile"/>
            </w:pPr>
            <w:r w:rsidRPr="008A4500">
              <w:rPr>
                <w:sz w:val="16"/>
                <w:szCs w:val="16"/>
              </w:rPr>
              <w:t xml:space="preserve">Stand: </w:t>
            </w:r>
            <w:r w:rsidR="00956B0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0.11.2</w:t>
            </w:r>
            <w:r w:rsidRPr="008A4500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2</w:t>
            </w:r>
            <w:r w:rsidRPr="003028E3">
              <w:t xml:space="preserve">                                                      </w:t>
            </w:r>
            <w:r>
              <w:t xml:space="preserve">                   </w:t>
            </w:r>
            <w:r w:rsidRPr="003028E3">
              <w:t xml:space="preserve">                                  </w:t>
            </w:r>
            <w:r w:rsidR="00956B00">
              <w:t xml:space="preserve">            </w:t>
            </w:r>
            <w:r w:rsidRPr="003028E3">
              <w:t xml:space="preserve">            </w:t>
            </w:r>
            <w:r w:rsidRPr="00027752">
              <w:rPr>
                <w:sz w:val="16"/>
                <w:szCs w:val="16"/>
              </w:rPr>
              <w:t xml:space="preserve">Seite </w:t>
            </w:r>
            <w:r w:rsidRPr="00027752">
              <w:rPr>
                <w:bCs/>
                <w:sz w:val="16"/>
                <w:szCs w:val="16"/>
              </w:rPr>
              <w:fldChar w:fldCharType="begin"/>
            </w:r>
            <w:r w:rsidRPr="00027752">
              <w:rPr>
                <w:bCs/>
                <w:sz w:val="16"/>
                <w:szCs w:val="16"/>
              </w:rPr>
              <w:instrText>PAGE</w:instrText>
            </w:r>
            <w:r w:rsidRPr="00027752">
              <w:rPr>
                <w:bCs/>
                <w:sz w:val="16"/>
                <w:szCs w:val="16"/>
              </w:rPr>
              <w:fldChar w:fldCharType="separate"/>
            </w:r>
            <w:r w:rsidR="00394A4A">
              <w:rPr>
                <w:bCs/>
                <w:noProof/>
                <w:sz w:val="16"/>
                <w:szCs w:val="16"/>
              </w:rPr>
              <w:t>1</w:t>
            </w:r>
            <w:r w:rsidRPr="00027752">
              <w:rPr>
                <w:bCs/>
                <w:sz w:val="16"/>
                <w:szCs w:val="16"/>
              </w:rPr>
              <w:fldChar w:fldCharType="end"/>
            </w:r>
            <w:r w:rsidRPr="00027752">
              <w:rPr>
                <w:sz w:val="16"/>
                <w:szCs w:val="16"/>
              </w:rPr>
              <w:t xml:space="preserve"> von </w:t>
            </w:r>
            <w:r w:rsidRPr="00027752">
              <w:rPr>
                <w:bCs/>
                <w:sz w:val="16"/>
                <w:szCs w:val="16"/>
              </w:rPr>
              <w:fldChar w:fldCharType="begin"/>
            </w:r>
            <w:r w:rsidRPr="00027752">
              <w:rPr>
                <w:bCs/>
                <w:sz w:val="16"/>
                <w:szCs w:val="16"/>
              </w:rPr>
              <w:instrText>NUMPAGES</w:instrText>
            </w:r>
            <w:r w:rsidRPr="00027752">
              <w:rPr>
                <w:bCs/>
                <w:sz w:val="16"/>
                <w:szCs w:val="16"/>
              </w:rPr>
              <w:fldChar w:fldCharType="separate"/>
            </w:r>
            <w:r w:rsidR="00394A4A">
              <w:rPr>
                <w:bCs/>
                <w:noProof/>
                <w:sz w:val="16"/>
                <w:szCs w:val="16"/>
              </w:rPr>
              <w:t>2</w:t>
            </w:r>
            <w:r w:rsidRPr="00027752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7167F" w:rsidRPr="00027752" w:rsidRDefault="0077167F" w:rsidP="004D7DFC">
    <w:pPr>
      <w:pStyle w:val="Fuzeile"/>
      <w:ind w:right="14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67F" w:rsidRDefault="0077167F" w:rsidP="00077ECF">
      <w:r>
        <w:separator/>
      </w:r>
    </w:p>
  </w:footnote>
  <w:footnote w:type="continuationSeparator" w:id="0">
    <w:p w:rsidR="0077167F" w:rsidRDefault="0077167F" w:rsidP="00077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3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5387"/>
      <w:gridCol w:w="5103"/>
    </w:tblGrid>
    <w:tr w:rsidR="0077167F" w:rsidRPr="00077ECF" w:rsidTr="00BF6152">
      <w:trPr>
        <w:trHeight w:val="429"/>
      </w:trPr>
      <w:tc>
        <w:tcPr>
          <w:tcW w:w="538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7167F" w:rsidRPr="00077ECF" w:rsidRDefault="0077167F" w:rsidP="00433E9E">
          <w:pPr>
            <w:rPr>
              <w:b/>
              <w:sz w:val="20"/>
              <w:szCs w:val="20"/>
            </w:rPr>
          </w:pPr>
        </w:p>
      </w:tc>
      <w:tc>
        <w:tcPr>
          <w:tcW w:w="510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7167F" w:rsidRPr="00077ECF" w:rsidRDefault="0077167F" w:rsidP="00077ECF">
          <w:pPr>
            <w:jc w:val="right"/>
            <w:rPr>
              <w:b/>
              <w:sz w:val="28"/>
              <w:szCs w:val="28"/>
            </w:rPr>
          </w:pPr>
        </w:p>
      </w:tc>
    </w:tr>
  </w:tbl>
  <w:p w:rsidR="0077167F" w:rsidRDefault="0077167F" w:rsidP="00212C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3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5387"/>
      <w:gridCol w:w="5245"/>
    </w:tblGrid>
    <w:tr w:rsidR="0077167F" w:rsidRPr="00077ECF" w:rsidTr="007D170D">
      <w:trPr>
        <w:trHeight w:val="565"/>
      </w:trPr>
      <w:tc>
        <w:tcPr>
          <w:tcW w:w="538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7167F" w:rsidRPr="008634F3" w:rsidRDefault="0077167F" w:rsidP="007B2933">
          <w:pPr>
            <w:rPr>
              <w:b/>
              <w:sz w:val="28"/>
              <w:szCs w:val="28"/>
            </w:rPr>
          </w:pPr>
          <w:r w:rsidRPr="008634F3">
            <w:rPr>
              <w:b/>
              <w:sz w:val="28"/>
              <w:szCs w:val="28"/>
            </w:rPr>
            <w:t xml:space="preserve">Vergabevermerk / Checkliste                                                             </w:t>
          </w:r>
        </w:p>
        <w:p w:rsidR="0077167F" w:rsidRPr="00454B9D" w:rsidRDefault="0077167F" w:rsidP="007B2933">
          <w:pPr>
            <w:rPr>
              <w:sz w:val="18"/>
              <w:szCs w:val="18"/>
            </w:rPr>
          </w:pPr>
          <w:r w:rsidRPr="008634F3">
            <w:rPr>
              <w:b/>
              <w:sz w:val="28"/>
              <w:szCs w:val="28"/>
            </w:rPr>
            <w:t>Nachtragsprüfung</w:t>
          </w:r>
        </w:p>
      </w:tc>
      <w:tc>
        <w:tcPr>
          <w:tcW w:w="524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7167F" w:rsidRPr="008634F3" w:rsidRDefault="0077167F" w:rsidP="008634F3">
          <w:pPr>
            <w:ind w:hanging="498"/>
            <w:jc w:val="right"/>
            <w:rPr>
              <w:sz w:val="18"/>
              <w:szCs w:val="18"/>
            </w:rPr>
          </w:pPr>
          <w:r w:rsidRPr="008634F3">
            <w:rPr>
              <w:sz w:val="18"/>
              <w:szCs w:val="18"/>
            </w:rPr>
            <w:t>Staatliches Bauamt Freising</w:t>
          </w:r>
        </w:p>
        <w:p w:rsidR="0077167F" w:rsidRDefault="0077167F" w:rsidP="008634F3">
          <w:pPr>
            <w:ind w:hanging="498"/>
            <w:jc w:val="right"/>
            <w:rPr>
              <w:sz w:val="18"/>
              <w:szCs w:val="18"/>
            </w:rPr>
          </w:pPr>
          <w:r w:rsidRPr="008634F3">
            <w:rPr>
              <w:sz w:val="18"/>
              <w:szCs w:val="18"/>
            </w:rPr>
            <w:t>Am Staudengarten 2a</w:t>
          </w:r>
        </w:p>
        <w:p w:rsidR="0077167F" w:rsidRPr="008634F3" w:rsidRDefault="0077167F" w:rsidP="008634F3">
          <w:pPr>
            <w:ind w:hanging="498"/>
            <w:jc w:val="right"/>
            <w:rPr>
              <w:b/>
              <w:sz w:val="18"/>
              <w:szCs w:val="18"/>
            </w:rPr>
          </w:pPr>
          <w:r>
            <w:rPr>
              <w:sz w:val="18"/>
              <w:szCs w:val="18"/>
            </w:rPr>
            <w:t>85354 Freising</w:t>
          </w:r>
        </w:p>
      </w:tc>
    </w:tr>
  </w:tbl>
  <w:p w:rsidR="0077167F" w:rsidRDefault="0077167F" w:rsidP="005F01C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67F7"/>
    <w:multiLevelType w:val="hybridMultilevel"/>
    <w:tmpl w:val="46A69AAE"/>
    <w:lvl w:ilvl="0" w:tplc="A7D291B6">
      <w:numFmt w:val="bullet"/>
      <w:pStyle w:val="Listenabsatz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86F0C"/>
    <w:multiLevelType w:val="multilevel"/>
    <w:tmpl w:val="BC46604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0CA7623"/>
    <w:multiLevelType w:val="hybridMultilevel"/>
    <w:tmpl w:val="5CD6DB4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cumentProtection w:edit="forms" w:enforcement="1" w:cryptProviderType="rsaAES" w:cryptAlgorithmClass="hash" w:cryptAlgorithmType="typeAny" w:cryptAlgorithmSid="14" w:cryptSpinCount="100000" w:hash="hnd7oVvEgX5TqcXk5HMVyYSFAcKsFpZ5CFMvMiuSLTplP3mmyNcqFW7iOfGRRJZKQcW1qWNTN5Gg1Q6XaHnlQA==" w:salt="ZPVXicoSgDdbpK+BQBwXwQ==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B3"/>
    <w:rsid w:val="00027752"/>
    <w:rsid w:val="00032F9A"/>
    <w:rsid w:val="00041177"/>
    <w:rsid w:val="000425B5"/>
    <w:rsid w:val="000434BF"/>
    <w:rsid w:val="00050E2B"/>
    <w:rsid w:val="00056C96"/>
    <w:rsid w:val="000650DB"/>
    <w:rsid w:val="0007009D"/>
    <w:rsid w:val="00077ECF"/>
    <w:rsid w:val="000A67D2"/>
    <w:rsid w:val="000B53B3"/>
    <w:rsid w:val="000C0583"/>
    <w:rsid w:val="000C1B32"/>
    <w:rsid w:val="000E038C"/>
    <w:rsid w:val="000E2598"/>
    <w:rsid w:val="000E5F33"/>
    <w:rsid w:val="000E62CA"/>
    <w:rsid w:val="0011169A"/>
    <w:rsid w:val="00120148"/>
    <w:rsid w:val="0014002E"/>
    <w:rsid w:val="00143F4D"/>
    <w:rsid w:val="00151346"/>
    <w:rsid w:val="00167A02"/>
    <w:rsid w:val="00173938"/>
    <w:rsid w:val="0018013C"/>
    <w:rsid w:val="00181D44"/>
    <w:rsid w:val="001830D7"/>
    <w:rsid w:val="001862A9"/>
    <w:rsid w:val="00186D99"/>
    <w:rsid w:val="001B12FA"/>
    <w:rsid w:val="001C59E0"/>
    <w:rsid w:val="001C71DA"/>
    <w:rsid w:val="001D5D92"/>
    <w:rsid w:val="001E4CA5"/>
    <w:rsid w:val="001E64C7"/>
    <w:rsid w:val="001F3EF5"/>
    <w:rsid w:val="001F610B"/>
    <w:rsid w:val="002101CB"/>
    <w:rsid w:val="0021091F"/>
    <w:rsid w:val="00212C67"/>
    <w:rsid w:val="00234CE4"/>
    <w:rsid w:val="00250F4B"/>
    <w:rsid w:val="0026414D"/>
    <w:rsid w:val="002913E6"/>
    <w:rsid w:val="00296BC3"/>
    <w:rsid w:val="002C1F28"/>
    <w:rsid w:val="002C47B6"/>
    <w:rsid w:val="002C6869"/>
    <w:rsid w:val="002C71A6"/>
    <w:rsid w:val="002D2CE2"/>
    <w:rsid w:val="002E0DC0"/>
    <w:rsid w:val="002E27F7"/>
    <w:rsid w:val="002F1A52"/>
    <w:rsid w:val="003028E3"/>
    <w:rsid w:val="003155C3"/>
    <w:rsid w:val="0032155E"/>
    <w:rsid w:val="00324640"/>
    <w:rsid w:val="00327734"/>
    <w:rsid w:val="00334FCB"/>
    <w:rsid w:val="003420EE"/>
    <w:rsid w:val="003438EC"/>
    <w:rsid w:val="00355872"/>
    <w:rsid w:val="00362B16"/>
    <w:rsid w:val="003718B2"/>
    <w:rsid w:val="003718DD"/>
    <w:rsid w:val="00372544"/>
    <w:rsid w:val="003844CD"/>
    <w:rsid w:val="00385A01"/>
    <w:rsid w:val="00394A4A"/>
    <w:rsid w:val="003A7B1F"/>
    <w:rsid w:val="003C4058"/>
    <w:rsid w:val="003E0564"/>
    <w:rsid w:val="003E3F2F"/>
    <w:rsid w:val="00400148"/>
    <w:rsid w:val="00402EBC"/>
    <w:rsid w:val="00403DB1"/>
    <w:rsid w:val="004063FB"/>
    <w:rsid w:val="004064A1"/>
    <w:rsid w:val="00422C77"/>
    <w:rsid w:val="00433B1A"/>
    <w:rsid w:val="00433E9E"/>
    <w:rsid w:val="00445C80"/>
    <w:rsid w:val="00454B9D"/>
    <w:rsid w:val="004568C6"/>
    <w:rsid w:val="004624F6"/>
    <w:rsid w:val="00467C38"/>
    <w:rsid w:val="00470EE3"/>
    <w:rsid w:val="0047182A"/>
    <w:rsid w:val="00475D8E"/>
    <w:rsid w:val="0048080D"/>
    <w:rsid w:val="004826AF"/>
    <w:rsid w:val="004956DD"/>
    <w:rsid w:val="00497049"/>
    <w:rsid w:val="004A49AE"/>
    <w:rsid w:val="004A5385"/>
    <w:rsid w:val="004A5F25"/>
    <w:rsid w:val="004B58C2"/>
    <w:rsid w:val="004B6380"/>
    <w:rsid w:val="004C6955"/>
    <w:rsid w:val="004D206B"/>
    <w:rsid w:val="004D7DFC"/>
    <w:rsid w:val="004F0576"/>
    <w:rsid w:val="004F4F12"/>
    <w:rsid w:val="004F4F5F"/>
    <w:rsid w:val="0050015A"/>
    <w:rsid w:val="00500E3F"/>
    <w:rsid w:val="005013C5"/>
    <w:rsid w:val="00504403"/>
    <w:rsid w:val="0050789C"/>
    <w:rsid w:val="0051260D"/>
    <w:rsid w:val="0051434C"/>
    <w:rsid w:val="00514FAD"/>
    <w:rsid w:val="0051568E"/>
    <w:rsid w:val="00525AE1"/>
    <w:rsid w:val="00526E0D"/>
    <w:rsid w:val="00536EBE"/>
    <w:rsid w:val="00537725"/>
    <w:rsid w:val="005420F3"/>
    <w:rsid w:val="00551C78"/>
    <w:rsid w:val="00551D1F"/>
    <w:rsid w:val="005551CB"/>
    <w:rsid w:val="005727B1"/>
    <w:rsid w:val="00581ABE"/>
    <w:rsid w:val="005840AE"/>
    <w:rsid w:val="00584411"/>
    <w:rsid w:val="00584AB2"/>
    <w:rsid w:val="00590354"/>
    <w:rsid w:val="005912C7"/>
    <w:rsid w:val="005A096A"/>
    <w:rsid w:val="005A4F91"/>
    <w:rsid w:val="005A685E"/>
    <w:rsid w:val="005B3915"/>
    <w:rsid w:val="005B6FE7"/>
    <w:rsid w:val="005B7ED1"/>
    <w:rsid w:val="005D5D64"/>
    <w:rsid w:val="005D6069"/>
    <w:rsid w:val="005D7311"/>
    <w:rsid w:val="005F01CF"/>
    <w:rsid w:val="005F3B96"/>
    <w:rsid w:val="0061201F"/>
    <w:rsid w:val="00615E92"/>
    <w:rsid w:val="006261D8"/>
    <w:rsid w:val="0063360D"/>
    <w:rsid w:val="006403C9"/>
    <w:rsid w:val="00644246"/>
    <w:rsid w:val="00646372"/>
    <w:rsid w:val="00652A38"/>
    <w:rsid w:val="0066003F"/>
    <w:rsid w:val="006803B6"/>
    <w:rsid w:val="00681CD6"/>
    <w:rsid w:val="006937F8"/>
    <w:rsid w:val="00695009"/>
    <w:rsid w:val="00696273"/>
    <w:rsid w:val="006A0FEC"/>
    <w:rsid w:val="006A533D"/>
    <w:rsid w:val="006B212A"/>
    <w:rsid w:val="006B6CA3"/>
    <w:rsid w:val="006C342D"/>
    <w:rsid w:val="006D2AD4"/>
    <w:rsid w:val="006D2EE1"/>
    <w:rsid w:val="006E4847"/>
    <w:rsid w:val="006F4BB8"/>
    <w:rsid w:val="006F667E"/>
    <w:rsid w:val="00707B42"/>
    <w:rsid w:val="00734D58"/>
    <w:rsid w:val="0074029B"/>
    <w:rsid w:val="00744793"/>
    <w:rsid w:val="0074524F"/>
    <w:rsid w:val="007523B3"/>
    <w:rsid w:val="00753F51"/>
    <w:rsid w:val="00755211"/>
    <w:rsid w:val="0077167F"/>
    <w:rsid w:val="00776C56"/>
    <w:rsid w:val="007A2994"/>
    <w:rsid w:val="007B2933"/>
    <w:rsid w:val="007C3ECB"/>
    <w:rsid w:val="007C43E6"/>
    <w:rsid w:val="007D170D"/>
    <w:rsid w:val="007D22EE"/>
    <w:rsid w:val="007F1F77"/>
    <w:rsid w:val="007F4318"/>
    <w:rsid w:val="00807D64"/>
    <w:rsid w:val="00810F90"/>
    <w:rsid w:val="00824D53"/>
    <w:rsid w:val="008259C5"/>
    <w:rsid w:val="008478FD"/>
    <w:rsid w:val="00847DD5"/>
    <w:rsid w:val="008634F3"/>
    <w:rsid w:val="00866321"/>
    <w:rsid w:val="00870F20"/>
    <w:rsid w:val="00873DF6"/>
    <w:rsid w:val="00881B56"/>
    <w:rsid w:val="00883029"/>
    <w:rsid w:val="0088647F"/>
    <w:rsid w:val="008A4500"/>
    <w:rsid w:val="008B7818"/>
    <w:rsid w:val="008C3152"/>
    <w:rsid w:val="008D0467"/>
    <w:rsid w:val="008D2577"/>
    <w:rsid w:val="008E5CCC"/>
    <w:rsid w:val="008F1095"/>
    <w:rsid w:val="008F4862"/>
    <w:rsid w:val="00910C8F"/>
    <w:rsid w:val="009234C5"/>
    <w:rsid w:val="0092529A"/>
    <w:rsid w:val="00937A64"/>
    <w:rsid w:val="009453A7"/>
    <w:rsid w:val="009478CA"/>
    <w:rsid w:val="00950D9E"/>
    <w:rsid w:val="00956B00"/>
    <w:rsid w:val="00965E97"/>
    <w:rsid w:val="0096663F"/>
    <w:rsid w:val="00967965"/>
    <w:rsid w:val="00995B1D"/>
    <w:rsid w:val="009961EC"/>
    <w:rsid w:val="009A0907"/>
    <w:rsid w:val="009B24EF"/>
    <w:rsid w:val="009C0DE2"/>
    <w:rsid w:val="009E03B2"/>
    <w:rsid w:val="009F10A2"/>
    <w:rsid w:val="009F23D3"/>
    <w:rsid w:val="00A01FAF"/>
    <w:rsid w:val="00A112B4"/>
    <w:rsid w:val="00A2026C"/>
    <w:rsid w:val="00A215AC"/>
    <w:rsid w:val="00A23E40"/>
    <w:rsid w:val="00A2562E"/>
    <w:rsid w:val="00A34E2D"/>
    <w:rsid w:val="00A34F6A"/>
    <w:rsid w:val="00A35F48"/>
    <w:rsid w:val="00A45CEF"/>
    <w:rsid w:val="00A4680D"/>
    <w:rsid w:val="00A5493D"/>
    <w:rsid w:val="00A559FF"/>
    <w:rsid w:val="00A65778"/>
    <w:rsid w:val="00A84EFC"/>
    <w:rsid w:val="00A87DE2"/>
    <w:rsid w:val="00A901B4"/>
    <w:rsid w:val="00A93BEC"/>
    <w:rsid w:val="00AB1492"/>
    <w:rsid w:val="00AB61C8"/>
    <w:rsid w:val="00AC6BFE"/>
    <w:rsid w:val="00AE43D4"/>
    <w:rsid w:val="00B114CF"/>
    <w:rsid w:val="00B1386C"/>
    <w:rsid w:val="00B30C4E"/>
    <w:rsid w:val="00B40556"/>
    <w:rsid w:val="00B5526E"/>
    <w:rsid w:val="00B63D4A"/>
    <w:rsid w:val="00B71017"/>
    <w:rsid w:val="00B72345"/>
    <w:rsid w:val="00B835D7"/>
    <w:rsid w:val="00B862A1"/>
    <w:rsid w:val="00B92F27"/>
    <w:rsid w:val="00B9760F"/>
    <w:rsid w:val="00B97F58"/>
    <w:rsid w:val="00BA1903"/>
    <w:rsid w:val="00BB653B"/>
    <w:rsid w:val="00BB65E9"/>
    <w:rsid w:val="00BC2917"/>
    <w:rsid w:val="00BE2D87"/>
    <w:rsid w:val="00BF6152"/>
    <w:rsid w:val="00BF649D"/>
    <w:rsid w:val="00BF72B7"/>
    <w:rsid w:val="00C01474"/>
    <w:rsid w:val="00C1342E"/>
    <w:rsid w:val="00C27489"/>
    <w:rsid w:val="00C27C08"/>
    <w:rsid w:val="00C30A30"/>
    <w:rsid w:val="00C43908"/>
    <w:rsid w:val="00C44763"/>
    <w:rsid w:val="00C54F4C"/>
    <w:rsid w:val="00C70D4B"/>
    <w:rsid w:val="00C77BFE"/>
    <w:rsid w:val="00C82CD6"/>
    <w:rsid w:val="00C96894"/>
    <w:rsid w:val="00CC6A2A"/>
    <w:rsid w:val="00CD0094"/>
    <w:rsid w:val="00CD7CFC"/>
    <w:rsid w:val="00CE4A42"/>
    <w:rsid w:val="00CF5842"/>
    <w:rsid w:val="00D0640D"/>
    <w:rsid w:val="00D070BC"/>
    <w:rsid w:val="00D12491"/>
    <w:rsid w:val="00D12B74"/>
    <w:rsid w:val="00D23748"/>
    <w:rsid w:val="00D24A43"/>
    <w:rsid w:val="00D278C2"/>
    <w:rsid w:val="00D357D4"/>
    <w:rsid w:val="00D3643C"/>
    <w:rsid w:val="00D46AFB"/>
    <w:rsid w:val="00D47BCF"/>
    <w:rsid w:val="00D55A0D"/>
    <w:rsid w:val="00D56C05"/>
    <w:rsid w:val="00D65EE6"/>
    <w:rsid w:val="00D773F7"/>
    <w:rsid w:val="00D81600"/>
    <w:rsid w:val="00D844CD"/>
    <w:rsid w:val="00D906E0"/>
    <w:rsid w:val="00D91D3D"/>
    <w:rsid w:val="00DA2C04"/>
    <w:rsid w:val="00DB3334"/>
    <w:rsid w:val="00DB42F1"/>
    <w:rsid w:val="00DB5356"/>
    <w:rsid w:val="00DB7305"/>
    <w:rsid w:val="00DC0575"/>
    <w:rsid w:val="00DD0DCC"/>
    <w:rsid w:val="00DD7429"/>
    <w:rsid w:val="00DE14B1"/>
    <w:rsid w:val="00DF1902"/>
    <w:rsid w:val="00DF4D45"/>
    <w:rsid w:val="00E073A5"/>
    <w:rsid w:val="00E13878"/>
    <w:rsid w:val="00E160FF"/>
    <w:rsid w:val="00E23F54"/>
    <w:rsid w:val="00E24E0E"/>
    <w:rsid w:val="00E279FE"/>
    <w:rsid w:val="00E429A1"/>
    <w:rsid w:val="00E434F8"/>
    <w:rsid w:val="00E7553E"/>
    <w:rsid w:val="00E77C19"/>
    <w:rsid w:val="00E81ABD"/>
    <w:rsid w:val="00E8431F"/>
    <w:rsid w:val="00E92678"/>
    <w:rsid w:val="00E93B18"/>
    <w:rsid w:val="00E969D3"/>
    <w:rsid w:val="00E96C17"/>
    <w:rsid w:val="00EA1D2B"/>
    <w:rsid w:val="00EA37D1"/>
    <w:rsid w:val="00EA3AE2"/>
    <w:rsid w:val="00EA3DE8"/>
    <w:rsid w:val="00EA4B23"/>
    <w:rsid w:val="00EB1041"/>
    <w:rsid w:val="00EC123F"/>
    <w:rsid w:val="00EC36B9"/>
    <w:rsid w:val="00EC5D38"/>
    <w:rsid w:val="00ED07B4"/>
    <w:rsid w:val="00ED2264"/>
    <w:rsid w:val="00F04EEE"/>
    <w:rsid w:val="00F07FDE"/>
    <w:rsid w:val="00F15AAD"/>
    <w:rsid w:val="00F2590E"/>
    <w:rsid w:val="00F403E6"/>
    <w:rsid w:val="00F40825"/>
    <w:rsid w:val="00F443AE"/>
    <w:rsid w:val="00F5525E"/>
    <w:rsid w:val="00F66FB3"/>
    <w:rsid w:val="00F7129D"/>
    <w:rsid w:val="00F830D9"/>
    <w:rsid w:val="00F8347A"/>
    <w:rsid w:val="00FA1F68"/>
    <w:rsid w:val="00FB0502"/>
    <w:rsid w:val="00FB4AF6"/>
    <w:rsid w:val="00FD4482"/>
    <w:rsid w:val="00FD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43F24FC"/>
  <w15:docId w15:val="{D1F22D25-C0B9-4F9B-A393-F21391F8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C6BFE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B65E9"/>
    <w:pPr>
      <w:keepNext/>
      <w:numPr>
        <w:numId w:val="11"/>
      </w:numPr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B65E9"/>
    <w:pPr>
      <w:keepNext/>
      <w:numPr>
        <w:ilvl w:val="1"/>
        <w:numId w:val="11"/>
      </w:numPr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B65E9"/>
    <w:pPr>
      <w:keepNext/>
      <w:numPr>
        <w:ilvl w:val="2"/>
        <w:numId w:val="11"/>
      </w:numPr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B65E9"/>
    <w:pPr>
      <w:numPr>
        <w:ilvl w:val="7"/>
        <w:numId w:val="11"/>
      </w:numPr>
      <w:spacing w:before="240" w:after="60"/>
      <w:outlineLvl w:val="7"/>
    </w:pPr>
    <w:rPr>
      <w:rFonts w:cstheme="majorBidi"/>
      <w:i/>
      <w:iCs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B65E9"/>
    <w:pPr>
      <w:numPr>
        <w:ilvl w:val="8"/>
        <w:numId w:val="11"/>
      </w:numPr>
      <w:spacing w:before="240" w:after="60"/>
      <w:outlineLvl w:val="8"/>
    </w:pPr>
    <w:rPr>
      <w:rFonts w:eastAsiaTheme="majorEastAsia" w:cstheme="majorBidi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BB65E9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BB65E9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BB65E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8Zchn">
    <w:name w:val="Überschrift 8 Zchn"/>
    <w:link w:val="berschrift8"/>
    <w:uiPriority w:val="9"/>
    <w:semiHidden/>
    <w:rsid w:val="00BB65E9"/>
    <w:rPr>
      <w:rFonts w:ascii="Arial" w:hAnsi="Arial" w:cstheme="majorBidi"/>
      <w:i/>
      <w:iCs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BB65E9"/>
    <w:rPr>
      <w:rFonts w:ascii="Arial" w:eastAsiaTheme="majorEastAsia" w:hAnsi="Arial" w:cstheme="majorBidi"/>
    </w:rPr>
  </w:style>
  <w:style w:type="paragraph" w:styleId="Titel">
    <w:name w:val="Title"/>
    <w:basedOn w:val="Standard"/>
    <w:next w:val="Standard"/>
    <w:link w:val="TitelZchn"/>
    <w:uiPriority w:val="10"/>
    <w:qFormat/>
    <w:rsid w:val="00BB65E9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BB65E9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B65E9"/>
    <w:pPr>
      <w:spacing w:after="60"/>
      <w:jc w:val="center"/>
      <w:outlineLvl w:val="1"/>
    </w:pPr>
    <w:rPr>
      <w:rFonts w:eastAsiaTheme="majorEastAsia" w:cstheme="majorBidi"/>
      <w:sz w:val="24"/>
    </w:rPr>
  </w:style>
  <w:style w:type="character" w:customStyle="1" w:styleId="UntertitelZchn">
    <w:name w:val="Untertitel Zchn"/>
    <w:link w:val="Untertitel"/>
    <w:uiPriority w:val="11"/>
    <w:rsid w:val="00BB65E9"/>
    <w:rPr>
      <w:rFonts w:ascii="Arial" w:eastAsiaTheme="majorEastAsia" w:hAnsi="Arial" w:cstheme="majorBidi"/>
      <w:sz w:val="24"/>
      <w:szCs w:val="24"/>
    </w:rPr>
  </w:style>
  <w:style w:type="character" w:styleId="Fett">
    <w:name w:val="Strong"/>
    <w:uiPriority w:val="22"/>
    <w:qFormat/>
    <w:rsid w:val="00BB65E9"/>
    <w:rPr>
      <w:b/>
      <w:bCs/>
    </w:rPr>
  </w:style>
  <w:style w:type="character" w:styleId="Hervorhebung">
    <w:name w:val="Emphasis"/>
    <w:uiPriority w:val="20"/>
    <w:qFormat/>
    <w:rsid w:val="00BB65E9"/>
    <w:rPr>
      <w:rFonts w:ascii="Times New Roman" w:hAnsi="Times New Roman"/>
      <w:b/>
      <w:i/>
      <w:iCs/>
    </w:rPr>
  </w:style>
  <w:style w:type="paragraph" w:styleId="KeinLeerraum">
    <w:name w:val="No Spacing"/>
    <w:basedOn w:val="Standard"/>
    <w:link w:val="KeinLeerraumZchn"/>
    <w:uiPriority w:val="1"/>
    <w:qFormat/>
    <w:rsid w:val="00BB65E9"/>
    <w:rPr>
      <w:szCs w:val="3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B65E9"/>
    <w:rPr>
      <w:rFonts w:ascii="Arial" w:hAnsi="Arial"/>
      <w:sz w:val="22"/>
      <w:szCs w:val="32"/>
    </w:rPr>
  </w:style>
  <w:style w:type="paragraph" w:styleId="Listenabsatz">
    <w:name w:val="List Paragraph"/>
    <w:basedOn w:val="Standard"/>
    <w:uiPriority w:val="34"/>
    <w:qFormat/>
    <w:rsid w:val="00BB65E9"/>
    <w:pPr>
      <w:numPr>
        <w:numId w:val="12"/>
      </w:numPr>
      <w:spacing w:after="120"/>
    </w:pPr>
  </w:style>
  <w:style w:type="paragraph" w:styleId="Zitat">
    <w:name w:val="Quote"/>
    <w:basedOn w:val="Standard"/>
    <w:next w:val="Standard"/>
    <w:link w:val="ZitatZchn"/>
    <w:uiPriority w:val="29"/>
    <w:qFormat/>
    <w:rsid w:val="00BB65E9"/>
    <w:rPr>
      <w:rFonts w:ascii="Times New Roman" w:hAnsi="Times New Roman"/>
      <w:i/>
      <w:sz w:val="24"/>
    </w:rPr>
  </w:style>
  <w:style w:type="character" w:customStyle="1" w:styleId="ZitatZchn">
    <w:name w:val="Zitat Zchn"/>
    <w:link w:val="Zitat"/>
    <w:uiPriority w:val="29"/>
    <w:rsid w:val="00BB65E9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B65E9"/>
    <w:pPr>
      <w:ind w:left="720" w:right="720"/>
    </w:pPr>
    <w:rPr>
      <w:rFonts w:ascii="Times New Roman" w:hAnsi="Times New Roman"/>
      <w:b/>
      <w:i/>
      <w:sz w:val="24"/>
      <w:szCs w:val="20"/>
    </w:rPr>
  </w:style>
  <w:style w:type="character" w:customStyle="1" w:styleId="IntensivesZitatZchn">
    <w:name w:val="Intensives Zitat Zchn"/>
    <w:link w:val="IntensivesZitat"/>
    <w:uiPriority w:val="30"/>
    <w:rsid w:val="00BB65E9"/>
    <w:rPr>
      <w:b/>
      <w:i/>
      <w:sz w:val="24"/>
    </w:rPr>
  </w:style>
  <w:style w:type="character" w:styleId="SchwacheHervorhebung">
    <w:name w:val="Subtle Emphasis"/>
    <w:uiPriority w:val="19"/>
    <w:qFormat/>
    <w:rsid w:val="00BB65E9"/>
    <w:rPr>
      <w:i/>
      <w:color w:val="5A5A5A"/>
    </w:rPr>
  </w:style>
  <w:style w:type="character" w:styleId="IntensiveHervorhebung">
    <w:name w:val="Intense Emphasis"/>
    <w:uiPriority w:val="21"/>
    <w:qFormat/>
    <w:rsid w:val="00BB65E9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BB65E9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BB65E9"/>
    <w:rPr>
      <w:b/>
      <w:sz w:val="24"/>
      <w:u w:val="single"/>
    </w:rPr>
  </w:style>
  <w:style w:type="character" w:styleId="Buchtitel">
    <w:name w:val="Book Title"/>
    <w:uiPriority w:val="33"/>
    <w:qFormat/>
    <w:rsid w:val="00BB65E9"/>
    <w:rPr>
      <w:rFonts w:ascii="Arial" w:eastAsiaTheme="majorEastAsia" w:hAnsi="Arial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B65E9"/>
    <w:pPr>
      <w:numPr>
        <w:numId w:val="0"/>
      </w:num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493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493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95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77E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77ECF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77EC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77ECF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E5764-DE24-4BB0-8522-A00A2043B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1352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Staatsbauverwaltung Bayern</Company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Knapp, Stefanie (StBA Schweinfurt)</dc:creator>
  <cp:lastModifiedBy>Gollnhofer, Christiane (StBA Freising)</cp:lastModifiedBy>
  <cp:revision>21</cp:revision>
  <cp:lastPrinted>2022-11-29T07:18:00Z</cp:lastPrinted>
  <dcterms:created xsi:type="dcterms:W3CDTF">2022-11-25T12:25:00Z</dcterms:created>
  <dcterms:modified xsi:type="dcterms:W3CDTF">2022-12-13T06:44:00Z</dcterms:modified>
</cp:coreProperties>
</file>